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5B17D" w14:textId="77777777" w:rsidR="00A43BA6" w:rsidRDefault="00A43BA6" w:rsidP="00BF1B97">
      <w:pPr>
        <w:shd w:val="clear" w:color="auto" w:fill="FFFFFF"/>
        <w:jc w:val="center"/>
        <w:rPr>
          <w:rFonts w:ascii="Arial" w:hAnsi="Arial" w:cs="Arial"/>
          <w:color w:val="222222"/>
        </w:rPr>
      </w:pPr>
    </w:p>
    <w:p w14:paraId="013C575C" w14:textId="77777777" w:rsidR="00A43BA6" w:rsidRDefault="00A43BA6" w:rsidP="00BF1B97">
      <w:pPr>
        <w:shd w:val="clear" w:color="auto" w:fill="FFFFFF"/>
        <w:jc w:val="center"/>
        <w:rPr>
          <w:rFonts w:ascii="Arial" w:hAnsi="Arial" w:cs="Arial"/>
          <w:color w:val="222222"/>
        </w:rPr>
      </w:pPr>
    </w:p>
    <w:p w14:paraId="4F9826D0" w14:textId="77777777" w:rsidR="00A43BA6" w:rsidRDefault="00A43BA6" w:rsidP="00BF1B97">
      <w:pPr>
        <w:shd w:val="clear" w:color="auto" w:fill="FFFFFF"/>
        <w:jc w:val="center"/>
        <w:rPr>
          <w:rFonts w:ascii="Arial" w:hAnsi="Arial" w:cs="Arial"/>
          <w:color w:val="222222"/>
        </w:rPr>
      </w:pPr>
    </w:p>
    <w:p w14:paraId="01857D79" w14:textId="6107313D" w:rsidR="00BF1B97" w:rsidRPr="00DD693B" w:rsidRDefault="00730071" w:rsidP="00BF1B97">
      <w:pPr>
        <w:shd w:val="clear" w:color="auto" w:fill="FFFFFF"/>
        <w:jc w:val="center"/>
        <w:rPr>
          <w:rFonts w:ascii="Arial" w:hAnsi="Arial" w:cs="Arial"/>
          <w:color w:val="222222"/>
        </w:rPr>
      </w:pPr>
      <w:r>
        <w:rPr>
          <w:rFonts w:ascii="Arial" w:hAnsi="Arial" w:cs="Arial"/>
          <w:color w:val="222222"/>
        </w:rPr>
        <w:t xml:space="preserve">Literacy NY </w:t>
      </w:r>
      <w:r w:rsidR="00BF1B97" w:rsidRPr="00DD693B">
        <w:rPr>
          <w:rFonts w:ascii="Arial" w:hAnsi="Arial" w:cs="Arial"/>
          <w:color w:val="222222"/>
        </w:rPr>
        <w:t xml:space="preserve">Board of Directors </w:t>
      </w:r>
    </w:p>
    <w:p w14:paraId="792B49D2" w14:textId="77777777" w:rsidR="00BF1B97" w:rsidRPr="00DD693B" w:rsidRDefault="00BF1B97" w:rsidP="00BF1B97">
      <w:pPr>
        <w:shd w:val="clear" w:color="auto" w:fill="FFFFFF"/>
        <w:jc w:val="center"/>
        <w:rPr>
          <w:rFonts w:ascii="Arial" w:hAnsi="Arial" w:cs="Arial"/>
          <w:color w:val="222222"/>
        </w:rPr>
      </w:pPr>
      <w:r w:rsidRPr="00DD693B">
        <w:rPr>
          <w:rFonts w:ascii="Arial" w:hAnsi="Arial" w:cs="Arial"/>
          <w:color w:val="222222"/>
        </w:rPr>
        <w:t>Meeting Minutes</w:t>
      </w:r>
    </w:p>
    <w:p w14:paraId="0CBBE658" w14:textId="47C7CBE8" w:rsidR="00BF1B97" w:rsidRPr="00DD693B" w:rsidRDefault="00044F5C" w:rsidP="00BF1B97">
      <w:pPr>
        <w:shd w:val="clear" w:color="auto" w:fill="FFFFFF"/>
        <w:jc w:val="center"/>
        <w:rPr>
          <w:rFonts w:ascii="Arial" w:hAnsi="Arial" w:cs="Arial"/>
          <w:color w:val="222222"/>
        </w:rPr>
      </w:pPr>
      <w:r>
        <w:rPr>
          <w:rFonts w:ascii="Arial" w:hAnsi="Arial" w:cs="Arial"/>
          <w:color w:val="222222"/>
        </w:rPr>
        <w:t>September</w:t>
      </w:r>
      <w:r w:rsidR="007D1335">
        <w:rPr>
          <w:rFonts w:ascii="Arial" w:hAnsi="Arial" w:cs="Arial"/>
          <w:color w:val="222222"/>
        </w:rPr>
        <w:t xml:space="preserve"> </w:t>
      </w:r>
      <w:r>
        <w:rPr>
          <w:rFonts w:ascii="Arial" w:hAnsi="Arial" w:cs="Arial"/>
          <w:color w:val="222222"/>
        </w:rPr>
        <w:t>12</w:t>
      </w:r>
      <w:r w:rsidR="00BF1B97">
        <w:rPr>
          <w:rFonts w:ascii="Arial" w:hAnsi="Arial" w:cs="Arial"/>
          <w:color w:val="222222"/>
        </w:rPr>
        <w:t>, 202</w:t>
      </w:r>
      <w:r w:rsidR="00DC1EE9">
        <w:rPr>
          <w:rFonts w:ascii="Arial" w:hAnsi="Arial" w:cs="Arial"/>
          <w:color w:val="222222"/>
        </w:rPr>
        <w:t>5</w:t>
      </w:r>
    </w:p>
    <w:p w14:paraId="1D5376AD" w14:textId="0F831C57" w:rsidR="00BF1B97" w:rsidRDefault="00044F5C" w:rsidP="00BF1B97">
      <w:pPr>
        <w:shd w:val="clear" w:color="auto" w:fill="FFFFFF"/>
        <w:jc w:val="center"/>
        <w:rPr>
          <w:rFonts w:ascii="Arial" w:hAnsi="Arial" w:cs="Arial"/>
          <w:color w:val="222222"/>
        </w:rPr>
      </w:pPr>
      <w:r>
        <w:rPr>
          <w:rFonts w:ascii="Arial" w:hAnsi="Arial" w:cs="Arial"/>
          <w:color w:val="222222"/>
        </w:rPr>
        <w:t>9</w:t>
      </w:r>
      <w:r w:rsidR="000D7626">
        <w:rPr>
          <w:rFonts w:ascii="Arial" w:hAnsi="Arial" w:cs="Arial"/>
          <w:color w:val="222222"/>
        </w:rPr>
        <w:t>:30</w:t>
      </w:r>
      <w:r>
        <w:rPr>
          <w:rFonts w:ascii="Arial" w:hAnsi="Arial" w:cs="Arial"/>
          <w:color w:val="222222"/>
        </w:rPr>
        <w:t>a</w:t>
      </w:r>
      <w:r w:rsidR="000D7626">
        <w:rPr>
          <w:rFonts w:ascii="Arial" w:hAnsi="Arial" w:cs="Arial"/>
          <w:color w:val="222222"/>
        </w:rPr>
        <w:t>m-</w:t>
      </w:r>
      <w:r>
        <w:rPr>
          <w:rFonts w:ascii="Arial" w:hAnsi="Arial" w:cs="Arial"/>
          <w:color w:val="222222"/>
        </w:rPr>
        <w:t>10</w:t>
      </w:r>
      <w:r w:rsidR="000D7626">
        <w:rPr>
          <w:rFonts w:ascii="Arial" w:hAnsi="Arial" w:cs="Arial"/>
          <w:color w:val="222222"/>
        </w:rPr>
        <w:t>:</w:t>
      </w:r>
      <w:r>
        <w:rPr>
          <w:rFonts w:ascii="Arial" w:hAnsi="Arial" w:cs="Arial"/>
          <w:color w:val="222222"/>
        </w:rPr>
        <w:t>3</w:t>
      </w:r>
      <w:r w:rsidR="000D7626">
        <w:rPr>
          <w:rFonts w:ascii="Arial" w:hAnsi="Arial" w:cs="Arial"/>
          <w:color w:val="222222"/>
        </w:rPr>
        <w:t>0</w:t>
      </w:r>
      <w:r>
        <w:rPr>
          <w:rFonts w:ascii="Arial" w:hAnsi="Arial" w:cs="Arial"/>
          <w:color w:val="222222"/>
        </w:rPr>
        <w:t>a</w:t>
      </w:r>
      <w:r w:rsidR="000D7626">
        <w:rPr>
          <w:rFonts w:ascii="Arial" w:hAnsi="Arial" w:cs="Arial"/>
          <w:color w:val="222222"/>
        </w:rPr>
        <w:t>m</w:t>
      </w:r>
    </w:p>
    <w:p w14:paraId="7DF6DE5F" w14:textId="1985150F" w:rsidR="000D7626" w:rsidRDefault="00044F5C" w:rsidP="00BF1B97">
      <w:pPr>
        <w:shd w:val="clear" w:color="auto" w:fill="FFFFFF"/>
        <w:jc w:val="center"/>
        <w:rPr>
          <w:rFonts w:ascii="Arial" w:hAnsi="Arial" w:cs="Arial"/>
          <w:color w:val="222222"/>
        </w:rPr>
      </w:pPr>
      <w:r>
        <w:rPr>
          <w:rFonts w:ascii="Arial" w:hAnsi="Arial" w:cs="Arial"/>
          <w:color w:val="222222"/>
        </w:rPr>
        <w:t>Zoom</w:t>
      </w:r>
    </w:p>
    <w:p w14:paraId="25FC8392" w14:textId="77777777" w:rsidR="00BF1B97" w:rsidRPr="00AD1466" w:rsidRDefault="00BF1B97" w:rsidP="002B7E80">
      <w:pPr>
        <w:shd w:val="clear" w:color="auto" w:fill="FFFFFF"/>
        <w:rPr>
          <w:rFonts w:ascii="Arial" w:hAnsi="Arial" w:cs="Arial"/>
          <w:color w:val="222222"/>
          <w:sz w:val="23"/>
          <w:szCs w:val="23"/>
        </w:rPr>
      </w:pPr>
    </w:p>
    <w:p w14:paraId="6C64E36C" w14:textId="77777777" w:rsidR="00A43BA6" w:rsidRDefault="00A43BA6" w:rsidP="00BF1B97">
      <w:pPr>
        <w:shd w:val="clear" w:color="auto" w:fill="FFFFFF"/>
        <w:rPr>
          <w:rFonts w:ascii="Arial" w:hAnsi="Arial" w:cs="Arial"/>
          <w:color w:val="222222"/>
        </w:rPr>
      </w:pPr>
    </w:p>
    <w:p w14:paraId="47E6CD61" w14:textId="6B3AE9A3" w:rsidR="004763AF" w:rsidRDefault="00BF1B97" w:rsidP="00BF1B97">
      <w:pPr>
        <w:shd w:val="clear" w:color="auto" w:fill="FFFFFF"/>
        <w:rPr>
          <w:rFonts w:ascii="Arial" w:hAnsi="Arial" w:cs="Arial"/>
          <w:color w:val="222222"/>
        </w:rPr>
      </w:pPr>
      <w:r w:rsidRPr="003D37A5">
        <w:rPr>
          <w:rFonts w:ascii="Arial" w:hAnsi="Arial" w:cs="Arial"/>
          <w:color w:val="222222"/>
        </w:rPr>
        <w:t>Present</w:t>
      </w:r>
      <w:r w:rsidR="000A4049">
        <w:rPr>
          <w:rFonts w:ascii="Arial" w:hAnsi="Arial" w:cs="Arial"/>
          <w:color w:val="222222"/>
        </w:rPr>
        <w:t xml:space="preserve">: </w:t>
      </w:r>
      <w:r w:rsidR="00012262">
        <w:rPr>
          <w:rFonts w:ascii="Arial" w:hAnsi="Arial" w:cs="Arial"/>
          <w:color w:val="222222"/>
        </w:rPr>
        <w:t xml:space="preserve">Bradley Loliger, </w:t>
      </w:r>
      <w:r w:rsidR="00012262" w:rsidRPr="003D37A5">
        <w:rPr>
          <w:rFonts w:ascii="Arial" w:hAnsi="Arial" w:cs="Arial"/>
          <w:color w:val="222222"/>
        </w:rPr>
        <w:t>Joe Campbell</w:t>
      </w:r>
      <w:r w:rsidR="00012262">
        <w:rPr>
          <w:rFonts w:ascii="Arial" w:hAnsi="Arial" w:cs="Arial"/>
          <w:color w:val="222222"/>
        </w:rPr>
        <w:t>,</w:t>
      </w:r>
      <w:r w:rsidR="00012262" w:rsidRPr="003D37A5">
        <w:rPr>
          <w:rFonts w:ascii="Arial" w:hAnsi="Arial" w:cs="Arial"/>
          <w:color w:val="222222"/>
        </w:rPr>
        <w:t xml:space="preserve"> </w:t>
      </w:r>
      <w:r w:rsidR="00012262">
        <w:rPr>
          <w:rFonts w:ascii="Arial" w:hAnsi="Arial" w:cs="Arial"/>
          <w:color w:val="222222"/>
        </w:rPr>
        <w:t xml:space="preserve">Walaa Ali, Anthony Hayes, </w:t>
      </w:r>
      <w:r w:rsidR="000A4049" w:rsidRPr="003D37A5">
        <w:rPr>
          <w:rFonts w:ascii="Arial" w:hAnsi="Arial" w:cs="Arial"/>
          <w:color w:val="222222"/>
        </w:rPr>
        <w:t>Kelli Johnson</w:t>
      </w:r>
      <w:r w:rsidR="000A4049">
        <w:rPr>
          <w:rFonts w:ascii="Arial" w:hAnsi="Arial" w:cs="Arial"/>
          <w:color w:val="222222"/>
        </w:rPr>
        <w:t>,</w:t>
      </w:r>
      <w:r w:rsidR="000A4049" w:rsidRPr="003D37A5">
        <w:rPr>
          <w:rFonts w:ascii="Arial" w:hAnsi="Arial" w:cs="Arial"/>
          <w:color w:val="222222"/>
        </w:rPr>
        <w:t xml:space="preserve"> </w:t>
      </w:r>
      <w:r w:rsidR="006F67E8" w:rsidRPr="003D37A5">
        <w:rPr>
          <w:rFonts w:ascii="Arial" w:hAnsi="Arial" w:cs="Arial"/>
          <w:color w:val="222222"/>
        </w:rPr>
        <w:t>Maureen O’Connor,</w:t>
      </w:r>
      <w:r w:rsidR="006F67E8">
        <w:rPr>
          <w:rFonts w:ascii="Arial" w:hAnsi="Arial" w:cs="Arial"/>
          <w:color w:val="222222"/>
        </w:rPr>
        <w:t xml:space="preserve"> </w:t>
      </w:r>
      <w:r w:rsidR="00044F5C" w:rsidRPr="00FA1367">
        <w:rPr>
          <w:rFonts w:ascii="Arial" w:hAnsi="Arial" w:cs="Arial"/>
          <w:color w:val="202124"/>
          <w:shd w:val="clear" w:color="auto" w:fill="FFFFFF"/>
        </w:rPr>
        <w:t>Christos Gkolias</w:t>
      </w:r>
    </w:p>
    <w:p w14:paraId="50BAC325" w14:textId="5C12A8FD" w:rsidR="004763AF" w:rsidRDefault="004763AF" w:rsidP="00BF1B97">
      <w:pPr>
        <w:shd w:val="clear" w:color="auto" w:fill="FFFFFF"/>
        <w:rPr>
          <w:rFonts w:ascii="Arial" w:hAnsi="Arial" w:cs="Arial"/>
          <w:color w:val="222222"/>
        </w:rPr>
      </w:pPr>
    </w:p>
    <w:p w14:paraId="44A9FA41" w14:textId="60B34B4C" w:rsidR="002C5A81" w:rsidRDefault="004763AF" w:rsidP="00BF1B97">
      <w:pPr>
        <w:shd w:val="clear" w:color="auto" w:fill="FFFFFF"/>
        <w:rPr>
          <w:rFonts w:ascii="Arial" w:hAnsi="Arial" w:cs="Arial"/>
          <w:color w:val="222222"/>
        </w:rPr>
      </w:pPr>
      <w:r>
        <w:rPr>
          <w:rFonts w:ascii="Arial" w:hAnsi="Arial" w:cs="Arial"/>
          <w:color w:val="222222"/>
        </w:rPr>
        <w:t xml:space="preserve">Absent: </w:t>
      </w:r>
      <w:r w:rsidR="00012262" w:rsidRPr="003D37A5">
        <w:rPr>
          <w:rFonts w:ascii="Arial" w:hAnsi="Arial" w:cs="Arial"/>
          <w:color w:val="222222"/>
        </w:rPr>
        <w:t>Pat Rajala</w:t>
      </w:r>
    </w:p>
    <w:p w14:paraId="3C0BDE8F" w14:textId="77777777" w:rsidR="002C5A81" w:rsidRDefault="002C5A81" w:rsidP="00BF1B97">
      <w:pPr>
        <w:shd w:val="clear" w:color="auto" w:fill="FFFFFF"/>
        <w:rPr>
          <w:rFonts w:ascii="Arial" w:hAnsi="Arial" w:cs="Arial"/>
          <w:color w:val="222222"/>
        </w:rPr>
      </w:pPr>
    </w:p>
    <w:p w14:paraId="3042274C" w14:textId="56E3BE00" w:rsidR="00BF1B97" w:rsidRDefault="00BF1B97" w:rsidP="00BF1B97">
      <w:pPr>
        <w:shd w:val="clear" w:color="auto" w:fill="FFFFFF"/>
        <w:rPr>
          <w:rFonts w:ascii="Arial" w:hAnsi="Arial" w:cs="Arial"/>
          <w:color w:val="222222"/>
        </w:rPr>
      </w:pPr>
      <w:r w:rsidRPr="003D37A5">
        <w:rPr>
          <w:rFonts w:ascii="Arial" w:hAnsi="Arial" w:cs="Arial"/>
          <w:color w:val="222222"/>
        </w:rPr>
        <w:t xml:space="preserve">Staff: Kathy Houghton, Kitty Hotles-Samson, </w:t>
      </w:r>
      <w:r w:rsidR="00012262">
        <w:rPr>
          <w:rFonts w:ascii="Arial" w:hAnsi="Arial" w:cs="Arial"/>
          <w:color w:val="222222"/>
        </w:rPr>
        <w:t>Suzanne Mis</w:t>
      </w:r>
      <w:r w:rsidRPr="003D37A5">
        <w:rPr>
          <w:rFonts w:ascii="Arial" w:hAnsi="Arial" w:cs="Arial"/>
          <w:color w:val="222222"/>
        </w:rPr>
        <w:t xml:space="preserve">  </w:t>
      </w:r>
    </w:p>
    <w:p w14:paraId="6AAA12CB" w14:textId="199FF162" w:rsidR="00026DF1" w:rsidRDefault="00026DF1" w:rsidP="00BF1B97">
      <w:pPr>
        <w:shd w:val="clear" w:color="auto" w:fill="FFFFFF"/>
        <w:rPr>
          <w:rFonts w:ascii="Arial" w:hAnsi="Arial" w:cs="Arial"/>
          <w:color w:val="222222"/>
        </w:rPr>
      </w:pPr>
    </w:p>
    <w:p w14:paraId="2D12622D" w14:textId="026A6049" w:rsidR="00026DF1" w:rsidRDefault="00044F5C" w:rsidP="00026DF1">
      <w:pPr>
        <w:shd w:val="clear" w:color="auto" w:fill="FFFFFF"/>
        <w:rPr>
          <w:rFonts w:ascii="Arial" w:hAnsi="Arial" w:cs="Arial"/>
          <w:color w:val="222222"/>
        </w:rPr>
      </w:pPr>
      <w:r>
        <w:rPr>
          <w:rFonts w:ascii="Arial" w:hAnsi="Arial" w:cs="Arial"/>
          <w:color w:val="222222"/>
        </w:rPr>
        <w:t>9</w:t>
      </w:r>
      <w:r w:rsidR="00E06657">
        <w:rPr>
          <w:rFonts w:ascii="Arial" w:hAnsi="Arial" w:cs="Arial"/>
          <w:color w:val="222222"/>
        </w:rPr>
        <w:t>:</w:t>
      </w:r>
      <w:r>
        <w:rPr>
          <w:rFonts w:ascii="Arial" w:hAnsi="Arial" w:cs="Arial"/>
          <w:color w:val="222222"/>
        </w:rPr>
        <w:t>33</w:t>
      </w:r>
      <w:r w:rsidR="00026DF1" w:rsidRPr="003D37A5">
        <w:rPr>
          <w:rFonts w:ascii="Arial" w:hAnsi="Arial" w:cs="Arial"/>
          <w:color w:val="222222"/>
        </w:rPr>
        <w:t xml:space="preserve"> </w:t>
      </w:r>
      <w:r>
        <w:rPr>
          <w:rFonts w:ascii="Arial" w:hAnsi="Arial" w:cs="Arial"/>
          <w:color w:val="222222"/>
        </w:rPr>
        <w:t>a</w:t>
      </w:r>
      <w:r w:rsidR="00026DF1" w:rsidRPr="003D37A5">
        <w:rPr>
          <w:rFonts w:ascii="Arial" w:hAnsi="Arial" w:cs="Arial"/>
          <w:color w:val="222222"/>
        </w:rPr>
        <w:t xml:space="preserve">.m. </w:t>
      </w:r>
      <w:r w:rsidR="00012262">
        <w:rPr>
          <w:rFonts w:ascii="Arial" w:hAnsi="Arial" w:cs="Arial"/>
          <w:color w:val="222222"/>
        </w:rPr>
        <w:t>Loliger</w:t>
      </w:r>
      <w:r w:rsidR="00026DF1" w:rsidRPr="00A51B01">
        <w:rPr>
          <w:rFonts w:ascii="Arial" w:hAnsi="Arial" w:cs="Arial"/>
          <w:color w:val="222222"/>
        </w:rPr>
        <w:t xml:space="preserve"> </w:t>
      </w:r>
      <w:r w:rsidR="00026DF1">
        <w:rPr>
          <w:rFonts w:ascii="Arial" w:hAnsi="Arial" w:cs="Arial"/>
          <w:color w:val="222222"/>
        </w:rPr>
        <w:t xml:space="preserve">conducted </w:t>
      </w:r>
      <w:r w:rsidR="00026DF1" w:rsidRPr="00A51B01">
        <w:rPr>
          <w:rFonts w:ascii="Arial" w:hAnsi="Arial" w:cs="Arial"/>
          <w:color w:val="222222"/>
        </w:rPr>
        <w:t xml:space="preserve">a Quorum check </w:t>
      </w:r>
      <w:r w:rsidR="00026DF1">
        <w:rPr>
          <w:rFonts w:ascii="Arial" w:hAnsi="Arial" w:cs="Arial"/>
          <w:color w:val="222222"/>
        </w:rPr>
        <w:t xml:space="preserve">and </w:t>
      </w:r>
      <w:r w:rsidR="00026DF1" w:rsidRPr="00A51B01">
        <w:rPr>
          <w:rFonts w:ascii="Arial" w:hAnsi="Arial" w:cs="Arial"/>
          <w:color w:val="222222"/>
        </w:rPr>
        <w:t>called the meeting to order</w:t>
      </w:r>
      <w:r w:rsidR="00026DF1">
        <w:rPr>
          <w:rFonts w:ascii="Arial" w:hAnsi="Arial" w:cs="Arial"/>
          <w:color w:val="222222"/>
        </w:rPr>
        <w:t xml:space="preserve">. </w:t>
      </w:r>
    </w:p>
    <w:p w14:paraId="6E266620" w14:textId="77777777" w:rsidR="00026DF1" w:rsidRDefault="00026DF1" w:rsidP="00026DF1"/>
    <w:p w14:paraId="137ABFB0" w14:textId="2BA16BD7" w:rsidR="00DE30C5" w:rsidRDefault="00012262" w:rsidP="00026DF1">
      <w:pPr>
        <w:rPr>
          <w:rFonts w:ascii="Arial" w:hAnsi="Arial" w:cs="Arial"/>
        </w:rPr>
      </w:pPr>
      <w:r>
        <w:rPr>
          <w:rFonts w:ascii="Arial" w:hAnsi="Arial" w:cs="Arial"/>
        </w:rPr>
        <w:t>Loliger</w:t>
      </w:r>
      <w:r w:rsidR="00026DF1" w:rsidRPr="00026DF1">
        <w:rPr>
          <w:rFonts w:ascii="Arial" w:hAnsi="Arial" w:cs="Arial"/>
        </w:rPr>
        <w:t xml:space="preserve"> asked if there were changes or additions for the Consent Agenda. </w:t>
      </w:r>
      <w:r w:rsidR="00026DF1">
        <w:rPr>
          <w:rFonts w:ascii="Arial" w:hAnsi="Arial" w:cs="Arial"/>
        </w:rPr>
        <w:t>None provided</w:t>
      </w:r>
      <w:r w:rsidR="00026DF1" w:rsidRPr="00026DF1">
        <w:rPr>
          <w:rFonts w:ascii="Arial" w:hAnsi="Arial" w:cs="Arial"/>
        </w:rPr>
        <w:t xml:space="preserve">. The Consent Agenda consisted of the </w:t>
      </w:r>
      <w:r w:rsidR="00303556">
        <w:rPr>
          <w:rFonts w:ascii="Arial" w:hAnsi="Arial" w:cs="Arial"/>
        </w:rPr>
        <w:t>September 12</w:t>
      </w:r>
      <w:r w:rsidR="00026DF1" w:rsidRPr="00026DF1">
        <w:rPr>
          <w:rFonts w:ascii="Arial" w:hAnsi="Arial" w:cs="Arial"/>
        </w:rPr>
        <w:t>, 20</w:t>
      </w:r>
      <w:r w:rsidR="002227F7">
        <w:rPr>
          <w:rFonts w:ascii="Arial" w:hAnsi="Arial" w:cs="Arial"/>
        </w:rPr>
        <w:t>2</w:t>
      </w:r>
      <w:r>
        <w:rPr>
          <w:rFonts w:ascii="Arial" w:hAnsi="Arial" w:cs="Arial"/>
        </w:rPr>
        <w:t>5</w:t>
      </w:r>
      <w:r w:rsidR="00026DF1" w:rsidRPr="00026DF1">
        <w:rPr>
          <w:rFonts w:ascii="Arial" w:hAnsi="Arial" w:cs="Arial"/>
        </w:rPr>
        <w:t xml:space="preserve"> Meeting Agenda</w:t>
      </w:r>
      <w:r w:rsidR="00303556">
        <w:rPr>
          <w:rFonts w:ascii="Arial" w:hAnsi="Arial" w:cs="Arial"/>
        </w:rPr>
        <w:t xml:space="preserve"> and</w:t>
      </w:r>
      <w:r w:rsidR="00026DF1" w:rsidRPr="00026DF1">
        <w:rPr>
          <w:rFonts w:ascii="Arial" w:hAnsi="Arial" w:cs="Arial"/>
        </w:rPr>
        <w:t xml:space="preserve"> the </w:t>
      </w:r>
      <w:r w:rsidR="00303556">
        <w:rPr>
          <w:rFonts w:ascii="Arial" w:hAnsi="Arial" w:cs="Arial"/>
        </w:rPr>
        <w:t xml:space="preserve">June </w:t>
      </w:r>
      <w:r>
        <w:rPr>
          <w:rFonts w:ascii="Arial" w:hAnsi="Arial" w:cs="Arial"/>
        </w:rPr>
        <w:t>6</w:t>
      </w:r>
      <w:r w:rsidR="00026DF1" w:rsidRPr="00026DF1">
        <w:rPr>
          <w:rFonts w:ascii="Arial" w:hAnsi="Arial" w:cs="Arial"/>
        </w:rPr>
        <w:t>, 202</w:t>
      </w:r>
      <w:r>
        <w:rPr>
          <w:rFonts w:ascii="Arial" w:hAnsi="Arial" w:cs="Arial"/>
        </w:rPr>
        <w:t xml:space="preserve">5 </w:t>
      </w:r>
      <w:r w:rsidR="00026DF1" w:rsidRPr="00026DF1">
        <w:rPr>
          <w:rFonts w:ascii="Arial" w:hAnsi="Arial" w:cs="Arial"/>
        </w:rPr>
        <w:t>Board Meeting Minutes.</w:t>
      </w:r>
    </w:p>
    <w:p w14:paraId="1F459E99" w14:textId="77777777" w:rsidR="002227F7" w:rsidRDefault="002227F7" w:rsidP="00026DF1">
      <w:pPr>
        <w:rPr>
          <w:rFonts w:ascii="Arial" w:hAnsi="Arial" w:cs="Arial"/>
        </w:rPr>
      </w:pPr>
    </w:p>
    <w:p w14:paraId="0E36EFD6" w14:textId="70B9555B" w:rsidR="00026DF1" w:rsidRPr="00026DF1" w:rsidRDefault="00012262" w:rsidP="00026DF1">
      <w:pPr>
        <w:rPr>
          <w:rFonts w:ascii="Arial" w:hAnsi="Arial" w:cs="Arial"/>
        </w:rPr>
      </w:pPr>
      <w:r>
        <w:rPr>
          <w:rFonts w:ascii="Arial" w:hAnsi="Arial" w:cs="Arial"/>
        </w:rPr>
        <w:t>Loliger</w:t>
      </w:r>
      <w:r w:rsidR="00026DF1" w:rsidRPr="00026DF1">
        <w:rPr>
          <w:rFonts w:ascii="Arial" w:hAnsi="Arial" w:cs="Arial"/>
        </w:rPr>
        <w:t xml:space="preserve"> asked for a motion to approve the Consent Agenda.  </w:t>
      </w:r>
    </w:p>
    <w:p w14:paraId="6C9B9272" w14:textId="753194FA" w:rsidR="00026DF1" w:rsidRPr="00026DF1" w:rsidRDefault="00026DF1" w:rsidP="00026DF1">
      <w:pPr>
        <w:rPr>
          <w:rFonts w:ascii="Arial" w:hAnsi="Arial" w:cs="Arial"/>
        </w:rPr>
      </w:pPr>
      <w:r w:rsidRPr="00026DF1">
        <w:rPr>
          <w:rFonts w:ascii="Arial" w:hAnsi="Arial" w:cs="Arial"/>
        </w:rPr>
        <w:t>Motion</w:t>
      </w:r>
      <w:r w:rsidR="002227F7">
        <w:rPr>
          <w:rFonts w:ascii="Arial" w:hAnsi="Arial" w:cs="Arial"/>
        </w:rPr>
        <w:t xml:space="preserve"> made</w:t>
      </w:r>
      <w:r w:rsidRPr="00026DF1">
        <w:rPr>
          <w:rFonts w:ascii="Arial" w:hAnsi="Arial" w:cs="Arial"/>
        </w:rPr>
        <w:t xml:space="preserve"> by </w:t>
      </w:r>
      <w:r w:rsidR="00597A66">
        <w:rPr>
          <w:rFonts w:ascii="Arial" w:hAnsi="Arial" w:cs="Arial"/>
        </w:rPr>
        <w:t>Campbell</w:t>
      </w:r>
    </w:p>
    <w:p w14:paraId="274E17FA" w14:textId="04EAA196" w:rsidR="00026DF1" w:rsidRDefault="00026DF1" w:rsidP="00026DF1">
      <w:pPr>
        <w:rPr>
          <w:rFonts w:ascii="Arial" w:hAnsi="Arial" w:cs="Arial"/>
        </w:rPr>
      </w:pPr>
      <w:r w:rsidRPr="00026DF1">
        <w:rPr>
          <w:rFonts w:ascii="Arial" w:hAnsi="Arial" w:cs="Arial"/>
        </w:rPr>
        <w:t>2</w:t>
      </w:r>
      <w:r w:rsidRPr="00026DF1">
        <w:rPr>
          <w:rFonts w:ascii="Arial" w:hAnsi="Arial" w:cs="Arial"/>
          <w:vertAlign w:val="superscript"/>
        </w:rPr>
        <w:t>nd</w:t>
      </w:r>
      <w:r w:rsidRPr="00026DF1">
        <w:rPr>
          <w:rFonts w:ascii="Arial" w:hAnsi="Arial" w:cs="Arial"/>
        </w:rPr>
        <w:t xml:space="preserve"> by </w:t>
      </w:r>
      <w:r w:rsidR="00012262">
        <w:rPr>
          <w:rFonts w:ascii="Arial" w:hAnsi="Arial" w:cs="Arial"/>
        </w:rPr>
        <w:t>Hayes</w:t>
      </w:r>
    </w:p>
    <w:p w14:paraId="452656DF" w14:textId="7E24849D" w:rsidR="002227F7" w:rsidRDefault="00012262" w:rsidP="00026DF1">
      <w:pPr>
        <w:rPr>
          <w:rFonts w:ascii="Arial" w:hAnsi="Arial" w:cs="Arial"/>
        </w:rPr>
      </w:pPr>
      <w:r>
        <w:rPr>
          <w:rFonts w:ascii="Arial" w:hAnsi="Arial" w:cs="Arial"/>
        </w:rPr>
        <w:t>Loliger</w:t>
      </w:r>
      <w:r w:rsidR="00026DF1" w:rsidRPr="00026DF1">
        <w:rPr>
          <w:rFonts w:ascii="Arial" w:hAnsi="Arial" w:cs="Arial"/>
        </w:rPr>
        <w:t xml:space="preserve"> requested vote. </w:t>
      </w:r>
    </w:p>
    <w:p w14:paraId="71A1C8C5" w14:textId="5C95641A" w:rsidR="00C94430" w:rsidRDefault="00C94430" w:rsidP="00026DF1">
      <w:pPr>
        <w:rPr>
          <w:rFonts w:ascii="Arial" w:hAnsi="Arial" w:cs="Arial"/>
        </w:rPr>
      </w:pPr>
      <w:r>
        <w:rPr>
          <w:rFonts w:ascii="Arial" w:hAnsi="Arial" w:cs="Arial"/>
        </w:rPr>
        <w:t>Asked if there were any questions or discussion. None provided.</w:t>
      </w:r>
    </w:p>
    <w:p w14:paraId="79FA8F55" w14:textId="121948C6" w:rsidR="00026DF1" w:rsidRDefault="00026DF1" w:rsidP="00026DF1">
      <w:pPr>
        <w:rPr>
          <w:rFonts w:ascii="Arial" w:hAnsi="Arial" w:cs="Arial"/>
        </w:rPr>
      </w:pPr>
      <w:r w:rsidRPr="00026DF1">
        <w:rPr>
          <w:rFonts w:ascii="Arial" w:hAnsi="Arial" w:cs="Arial"/>
        </w:rPr>
        <w:t xml:space="preserve">All in favor, motion approved without objections or abstentions. </w:t>
      </w:r>
    </w:p>
    <w:p w14:paraId="19D16C35" w14:textId="77777777" w:rsidR="002227F7" w:rsidRPr="00026DF1" w:rsidRDefault="002227F7" w:rsidP="00026DF1">
      <w:pPr>
        <w:rPr>
          <w:rFonts w:ascii="Arial" w:hAnsi="Arial" w:cs="Arial"/>
        </w:rPr>
      </w:pPr>
    </w:p>
    <w:p w14:paraId="0CAA2D7C" w14:textId="4C1F7A4F" w:rsidR="00730071" w:rsidRDefault="00C92B8A" w:rsidP="00730071">
      <w:pPr>
        <w:rPr>
          <w:rFonts w:ascii="Arial" w:hAnsi="Arial" w:cs="Arial"/>
        </w:rPr>
      </w:pPr>
      <w:r w:rsidRPr="000438FB">
        <w:rPr>
          <w:rFonts w:ascii="Arial" w:hAnsi="Arial" w:cs="Arial"/>
        </w:rPr>
        <w:t>The Financial Report was presented by Houghton, Mis and Campbell. L</w:t>
      </w:r>
      <w:r w:rsidR="00730071">
        <w:rPr>
          <w:rFonts w:ascii="Arial" w:hAnsi="Arial" w:cs="Arial"/>
        </w:rPr>
        <w:t xml:space="preserve">iteracy </w:t>
      </w:r>
      <w:r w:rsidRPr="000438FB">
        <w:rPr>
          <w:rFonts w:ascii="Arial" w:hAnsi="Arial" w:cs="Arial"/>
        </w:rPr>
        <w:t>NY has not yet received the first 2</w:t>
      </w:r>
      <w:r w:rsidR="00730071">
        <w:rPr>
          <w:rFonts w:ascii="Arial" w:hAnsi="Arial" w:cs="Arial"/>
        </w:rPr>
        <w:t>0</w:t>
      </w:r>
      <w:r w:rsidRPr="000438FB">
        <w:rPr>
          <w:rFonts w:ascii="Arial" w:hAnsi="Arial" w:cs="Arial"/>
        </w:rPr>
        <w:t>% paymen</w:t>
      </w:r>
      <w:r w:rsidR="00730071">
        <w:rPr>
          <w:rFonts w:ascii="Arial" w:hAnsi="Arial" w:cs="Arial"/>
        </w:rPr>
        <w:t>t</w:t>
      </w:r>
      <w:r w:rsidRPr="000438FB">
        <w:rPr>
          <w:rFonts w:ascii="Arial" w:hAnsi="Arial" w:cs="Arial"/>
        </w:rPr>
        <w:t xml:space="preserve"> for the </w:t>
      </w:r>
      <w:r w:rsidR="00730071">
        <w:rPr>
          <w:rFonts w:ascii="Arial" w:hAnsi="Arial" w:cs="Arial"/>
        </w:rPr>
        <w:t xml:space="preserve">current </w:t>
      </w:r>
      <w:r w:rsidRPr="000438FB">
        <w:rPr>
          <w:rFonts w:ascii="Arial" w:hAnsi="Arial" w:cs="Arial"/>
        </w:rPr>
        <w:t>ALE grant</w:t>
      </w:r>
      <w:r w:rsidR="00730071">
        <w:rPr>
          <w:rFonts w:ascii="Arial" w:hAnsi="Arial" w:cs="Arial"/>
        </w:rPr>
        <w:t xml:space="preserve"> cycle that began 7/1/25.</w:t>
      </w:r>
      <w:r w:rsidR="00625B83">
        <w:rPr>
          <w:rFonts w:ascii="Arial" w:hAnsi="Arial" w:cs="Arial"/>
        </w:rPr>
        <w:t xml:space="preserve"> </w:t>
      </w:r>
      <w:r w:rsidR="00730071">
        <w:rPr>
          <w:rFonts w:ascii="Arial" w:hAnsi="Arial" w:cs="Arial"/>
        </w:rPr>
        <w:t xml:space="preserve">Delayed payments are typical, though a delay this long is not. </w:t>
      </w:r>
      <w:r w:rsidRPr="000438FB">
        <w:rPr>
          <w:rFonts w:ascii="Arial" w:hAnsi="Arial" w:cs="Arial"/>
        </w:rPr>
        <w:t>Houghton anticipate</w:t>
      </w:r>
      <w:r w:rsidR="00730071">
        <w:rPr>
          <w:rFonts w:ascii="Arial" w:hAnsi="Arial" w:cs="Arial"/>
        </w:rPr>
        <w:t>d</w:t>
      </w:r>
      <w:r w:rsidRPr="000438FB">
        <w:rPr>
          <w:rFonts w:ascii="Arial" w:hAnsi="Arial" w:cs="Arial"/>
        </w:rPr>
        <w:t xml:space="preserve"> a longer delay than usual </w:t>
      </w:r>
      <w:r w:rsidR="00730071">
        <w:rPr>
          <w:rFonts w:ascii="Arial" w:hAnsi="Arial" w:cs="Arial"/>
        </w:rPr>
        <w:t xml:space="preserve">this grant cycle </w:t>
      </w:r>
      <w:r w:rsidRPr="000438FB">
        <w:rPr>
          <w:rFonts w:ascii="Arial" w:hAnsi="Arial" w:cs="Arial"/>
        </w:rPr>
        <w:t xml:space="preserve">due to the delayed release of the RFP. Second quarter payments are based on invoiced expenses. Mis noted that LNY is only two months into the fiscal year so other than personnel and office costs, there have been limited expenditures. Houghton indicated that funds have been spent on website work; the STAC is now required to have a standalone website. Website development includes creation of a tutor portal which will be password protected. </w:t>
      </w:r>
      <w:r w:rsidR="00625B83">
        <w:rPr>
          <w:rFonts w:ascii="Arial" w:hAnsi="Arial" w:cs="Arial"/>
        </w:rPr>
        <w:t>Gkolias</w:t>
      </w:r>
      <w:r w:rsidR="00625B83" w:rsidRPr="000438FB">
        <w:rPr>
          <w:rFonts w:ascii="Arial" w:hAnsi="Arial" w:cs="Arial"/>
        </w:rPr>
        <w:t xml:space="preserve"> </w:t>
      </w:r>
      <w:r w:rsidR="00625B83">
        <w:rPr>
          <w:rFonts w:ascii="Arial" w:hAnsi="Arial" w:cs="Arial"/>
        </w:rPr>
        <w:t>asked about the investments line on the Board Report</w:t>
      </w:r>
      <w:r w:rsidR="00730071">
        <w:rPr>
          <w:rFonts w:ascii="Arial" w:hAnsi="Arial" w:cs="Arial"/>
        </w:rPr>
        <w:t xml:space="preserve"> and staff provided additional information.</w:t>
      </w:r>
      <w:r w:rsidR="00625B83">
        <w:rPr>
          <w:rFonts w:ascii="Arial" w:hAnsi="Arial" w:cs="Arial"/>
        </w:rPr>
        <w:t xml:space="preserve"> </w:t>
      </w:r>
      <w:r w:rsidR="00730071">
        <w:rPr>
          <w:rFonts w:ascii="Arial" w:hAnsi="Arial" w:cs="Arial"/>
        </w:rPr>
        <w:t xml:space="preserve">Literacy NY remains in a strong cash position. </w:t>
      </w:r>
      <w:r w:rsidR="00730071" w:rsidRPr="000438FB">
        <w:rPr>
          <w:rFonts w:ascii="Arial" w:hAnsi="Arial" w:cs="Arial"/>
        </w:rPr>
        <w:t>Although L</w:t>
      </w:r>
      <w:r w:rsidR="00730071">
        <w:rPr>
          <w:rFonts w:ascii="Arial" w:hAnsi="Arial" w:cs="Arial"/>
        </w:rPr>
        <w:t xml:space="preserve">iteracy </w:t>
      </w:r>
      <w:r w:rsidR="00730071" w:rsidRPr="000438FB">
        <w:rPr>
          <w:rFonts w:ascii="Arial" w:hAnsi="Arial" w:cs="Arial"/>
        </w:rPr>
        <w:t>NY has sufficient funding to withstand funding delays, some of the ALE funded programs need to receive their first payment ASAP in order to continue service at the level required. L</w:t>
      </w:r>
      <w:r w:rsidR="00730071">
        <w:rPr>
          <w:rFonts w:ascii="Arial" w:hAnsi="Arial" w:cs="Arial"/>
        </w:rPr>
        <w:t xml:space="preserve">iteracy </w:t>
      </w:r>
      <w:r w:rsidR="00730071" w:rsidRPr="000438FB">
        <w:rPr>
          <w:rFonts w:ascii="Arial" w:hAnsi="Arial" w:cs="Arial"/>
        </w:rPr>
        <w:t xml:space="preserve">NY will assist the programs and push SED for payments.  </w:t>
      </w:r>
    </w:p>
    <w:p w14:paraId="009CE940" w14:textId="779FAF3B" w:rsidR="00AA032C" w:rsidRDefault="00AA032C" w:rsidP="00C92B8A">
      <w:pPr>
        <w:rPr>
          <w:rFonts w:ascii="Arial" w:hAnsi="Arial" w:cs="Arial"/>
        </w:rPr>
      </w:pPr>
    </w:p>
    <w:p w14:paraId="6C167D00" w14:textId="77777777" w:rsidR="00AA032C" w:rsidRDefault="00AA032C" w:rsidP="00C92B8A">
      <w:pPr>
        <w:rPr>
          <w:rFonts w:ascii="Arial" w:hAnsi="Arial" w:cs="Arial"/>
        </w:rPr>
      </w:pPr>
    </w:p>
    <w:p w14:paraId="5F3095F3" w14:textId="48800A1E" w:rsidR="00C92B8A" w:rsidRDefault="00C92B8A" w:rsidP="00C92B8A">
      <w:pPr>
        <w:rPr>
          <w:rFonts w:ascii="Arial" w:hAnsi="Arial" w:cs="Arial"/>
        </w:rPr>
      </w:pPr>
      <w:r w:rsidRPr="000438FB">
        <w:rPr>
          <w:rFonts w:ascii="Arial" w:hAnsi="Arial" w:cs="Arial"/>
        </w:rPr>
        <w:t>The auditor’s onsite work is complete. This was Mis</w:t>
      </w:r>
      <w:r w:rsidR="000438FB" w:rsidRPr="000438FB">
        <w:rPr>
          <w:rFonts w:ascii="Arial" w:hAnsi="Arial" w:cs="Arial"/>
        </w:rPr>
        <w:t>’s</w:t>
      </w:r>
      <w:r w:rsidRPr="000438FB">
        <w:rPr>
          <w:rFonts w:ascii="Arial" w:hAnsi="Arial" w:cs="Arial"/>
        </w:rPr>
        <w:t xml:space="preserve"> first L</w:t>
      </w:r>
      <w:r w:rsidR="00730071">
        <w:rPr>
          <w:rFonts w:ascii="Arial" w:hAnsi="Arial" w:cs="Arial"/>
        </w:rPr>
        <w:t xml:space="preserve">iteracy </w:t>
      </w:r>
      <w:r w:rsidRPr="000438FB">
        <w:rPr>
          <w:rFonts w:ascii="Arial" w:hAnsi="Arial" w:cs="Arial"/>
        </w:rPr>
        <w:t>NY audit and she was complimented on her efficiency in gathering and providing requested information. The auditors were not ready to present the audit at this board meeting</w:t>
      </w:r>
      <w:r w:rsidR="00730071">
        <w:rPr>
          <w:rFonts w:ascii="Arial" w:hAnsi="Arial" w:cs="Arial"/>
        </w:rPr>
        <w:t xml:space="preserve"> but will provide a report at a later date</w:t>
      </w:r>
      <w:r w:rsidRPr="000438FB">
        <w:rPr>
          <w:rFonts w:ascii="Arial" w:hAnsi="Arial" w:cs="Arial"/>
        </w:rPr>
        <w:t xml:space="preserve">. </w:t>
      </w:r>
    </w:p>
    <w:p w14:paraId="139001DA" w14:textId="77777777" w:rsidR="00AA032C" w:rsidRDefault="00AA032C" w:rsidP="00C92B8A">
      <w:pPr>
        <w:rPr>
          <w:rFonts w:ascii="Arial" w:hAnsi="Arial" w:cs="Arial"/>
        </w:rPr>
      </w:pPr>
    </w:p>
    <w:p w14:paraId="6A664A4A" w14:textId="77777777" w:rsidR="005460B0" w:rsidRDefault="005460B0" w:rsidP="00F76ECD">
      <w:pPr>
        <w:rPr>
          <w:rFonts w:ascii="Arial" w:hAnsi="Arial" w:cs="Arial"/>
        </w:rPr>
      </w:pPr>
    </w:p>
    <w:p w14:paraId="5034AA2E" w14:textId="72921CC3" w:rsidR="00F76ECD" w:rsidRDefault="005037D0" w:rsidP="00F76ECD">
      <w:pPr>
        <w:rPr>
          <w:rFonts w:ascii="Arial" w:hAnsi="Arial" w:cs="Arial"/>
        </w:rPr>
      </w:pPr>
      <w:r>
        <w:rPr>
          <w:rFonts w:ascii="Arial" w:hAnsi="Arial" w:cs="Arial"/>
        </w:rPr>
        <w:lastRenderedPageBreak/>
        <w:t>Loliger</w:t>
      </w:r>
      <w:r w:rsidR="00F76ECD" w:rsidRPr="00026DF1">
        <w:rPr>
          <w:rFonts w:ascii="Arial" w:hAnsi="Arial" w:cs="Arial"/>
        </w:rPr>
        <w:t xml:space="preserve"> asked for a motion to approve the </w:t>
      </w:r>
      <w:r>
        <w:rPr>
          <w:rFonts w:ascii="Arial" w:hAnsi="Arial" w:cs="Arial"/>
        </w:rPr>
        <w:t>Financial Reports.</w:t>
      </w:r>
    </w:p>
    <w:p w14:paraId="6121D591" w14:textId="4BE86DD9" w:rsidR="005037D0" w:rsidRPr="00026DF1" w:rsidRDefault="005037D0" w:rsidP="005037D0">
      <w:pPr>
        <w:rPr>
          <w:rFonts w:ascii="Arial" w:hAnsi="Arial" w:cs="Arial"/>
        </w:rPr>
      </w:pPr>
      <w:r w:rsidRPr="00026DF1">
        <w:rPr>
          <w:rFonts w:ascii="Arial" w:hAnsi="Arial" w:cs="Arial"/>
        </w:rPr>
        <w:t>Motion</w:t>
      </w:r>
      <w:r>
        <w:rPr>
          <w:rFonts w:ascii="Arial" w:hAnsi="Arial" w:cs="Arial"/>
        </w:rPr>
        <w:t xml:space="preserve"> made</w:t>
      </w:r>
      <w:r w:rsidRPr="00026DF1">
        <w:rPr>
          <w:rFonts w:ascii="Arial" w:hAnsi="Arial" w:cs="Arial"/>
        </w:rPr>
        <w:t xml:space="preserve"> by </w:t>
      </w:r>
      <w:r>
        <w:rPr>
          <w:rFonts w:ascii="Arial" w:hAnsi="Arial" w:cs="Arial"/>
        </w:rPr>
        <w:t>Johnson</w:t>
      </w:r>
    </w:p>
    <w:p w14:paraId="2E119B06" w14:textId="3287A94B" w:rsidR="00F76ECD" w:rsidRDefault="00F76ECD" w:rsidP="00F76ECD">
      <w:pPr>
        <w:rPr>
          <w:rFonts w:ascii="Arial" w:hAnsi="Arial" w:cs="Arial"/>
        </w:rPr>
      </w:pPr>
      <w:r>
        <w:rPr>
          <w:rFonts w:ascii="Arial" w:hAnsi="Arial" w:cs="Arial"/>
        </w:rPr>
        <w:t>2</w:t>
      </w:r>
      <w:r w:rsidRPr="00F76ECD">
        <w:rPr>
          <w:rFonts w:ascii="Arial" w:hAnsi="Arial" w:cs="Arial"/>
          <w:vertAlign w:val="superscript"/>
        </w:rPr>
        <w:t>nd</w:t>
      </w:r>
      <w:r>
        <w:rPr>
          <w:rFonts w:ascii="Arial" w:hAnsi="Arial" w:cs="Arial"/>
        </w:rPr>
        <w:t xml:space="preserve"> by </w:t>
      </w:r>
      <w:r w:rsidR="005037D0">
        <w:rPr>
          <w:rFonts w:ascii="Arial" w:hAnsi="Arial" w:cs="Arial"/>
        </w:rPr>
        <w:t>Gkolias</w:t>
      </w:r>
    </w:p>
    <w:p w14:paraId="2AFD5168" w14:textId="73E8BBCF" w:rsidR="00F76ECD" w:rsidRDefault="005037D0" w:rsidP="00F76ECD">
      <w:pPr>
        <w:rPr>
          <w:rFonts w:ascii="Arial" w:hAnsi="Arial" w:cs="Arial"/>
        </w:rPr>
      </w:pPr>
      <w:r>
        <w:rPr>
          <w:rFonts w:ascii="Arial" w:hAnsi="Arial" w:cs="Arial"/>
        </w:rPr>
        <w:t>Loliger</w:t>
      </w:r>
      <w:r w:rsidR="00F76ECD" w:rsidRPr="00026DF1">
        <w:rPr>
          <w:rFonts w:ascii="Arial" w:hAnsi="Arial" w:cs="Arial"/>
        </w:rPr>
        <w:t xml:space="preserve"> requested vote. </w:t>
      </w:r>
    </w:p>
    <w:p w14:paraId="5F73DBC6" w14:textId="5328CB29" w:rsidR="00F76ECD" w:rsidRDefault="00F76ECD" w:rsidP="00F76ECD">
      <w:pPr>
        <w:rPr>
          <w:rFonts w:ascii="Arial" w:hAnsi="Arial" w:cs="Arial"/>
        </w:rPr>
      </w:pPr>
      <w:r>
        <w:rPr>
          <w:rFonts w:ascii="Arial" w:hAnsi="Arial" w:cs="Arial"/>
        </w:rPr>
        <w:t>Asked if there were any questions or discussion.</w:t>
      </w:r>
    </w:p>
    <w:p w14:paraId="2149B09A" w14:textId="77777777" w:rsidR="00F76ECD" w:rsidRDefault="00F76ECD" w:rsidP="00F76ECD">
      <w:pPr>
        <w:rPr>
          <w:rFonts w:ascii="Arial" w:hAnsi="Arial" w:cs="Arial"/>
        </w:rPr>
      </w:pPr>
      <w:r w:rsidRPr="00026DF1">
        <w:rPr>
          <w:rFonts w:ascii="Arial" w:hAnsi="Arial" w:cs="Arial"/>
        </w:rPr>
        <w:t xml:space="preserve">All in favor, motion approved without objections or abstentions. </w:t>
      </w:r>
    </w:p>
    <w:p w14:paraId="2B7F8503" w14:textId="77777777" w:rsidR="00F76ECD" w:rsidRPr="00026DF1" w:rsidRDefault="00F76ECD" w:rsidP="00F76ECD">
      <w:pPr>
        <w:rPr>
          <w:rFonts w:ascii="Arial" w:hAnsi="Arial" w:cs="Arial"/>
        </w:rPr>
      </w:pPr>
    </w:p>
    <w:p w14:paraId="021540C6" w14:textId="3F60E4A9" w:rsidR="00AA032C" w:rsidRDefault="00AA032C" w:rsidP="00B24D41">
      <w:pPr>
        <w:rPr>
          <w:rFonts w:ascii="Arial" w:hAnsi="Arial" w:cs="Arial"/>
        </w:rPr>
      </w:pPr>
      <w:r w:rsidRPr="00AA032C">
        <w:rPr>
          <w:rFonts w:ascii="Arial" w:hAnsi="Arial" w:cs="Arial"/>
        </w:rPr>
        <w:t>Houghton explained that the current individual limit on signing checks is $1,000. With more travel required on her part to meet grant requirements and work from home for both Houghton and Hotles-Samson, it can delay payments while waiting to have both signatories</w:t>
      </w:r>
      <w:r>
        <w:rPr>
          <w:rFonts w:ascii="Arial" w:hAnsi="Arial" w:cs="Arial"/>
        </w:rPr>
        <w:t xml:space="preserve">. </w:t>
      </w:r>
      <w:r w:rsidRPr="00AA032C">
        <w:rPr>
          <w:rFonts w:ascii="Arial" w:hAnsi="Arial" w:cs="Arial"/>
        </w:rPr>
        <w:t>Action requested is a resolution to increase the single check signing limit to $2500</w:t>
      </w:r>
      <w:r w:rsidR="00730071">
        <w:rPr>
          <w:rFonts w:ascii="Arial" w:hAnsi="Arial" w:cs="Arial"/>
        </w:rPr>
        <w:t xml:space="preserve">. </w:t>
      </w:r>
      <w:r w:rsidRPr="00AA032C">
        <w:rPr>
          <w:rFonts w:ascii="Arial" w:hAnsi="Arial" w:cs="Arial"/>
        </w:rPr>
        <w:t xml:space="preserve">This change is supported by the Treasurer.  </w:t>
      </w:r>
    </w:p>
    <w:p w14:paraId="58EB8F0A" w14:textId="77777777" w:rsidR="00AA032C" w:rsidRDefault="00AA032C" w:rsidP="00B24D41">
      <w:pPr>
        <w:rPr>
          <w:rFonts w:ascii="Arial" w:hAnsi="Arial" w:cs="Arial"/>
        </w:rPr>
      </w:pPr>
    </w:p>
    <w:p w14:paraId="20A2A255" w14:textId="77777777" w:rsidR="00AA032C" w:rsidRDefault="00AA032C" w:rsidP="00B24D41">
      <w:pPr>
        <w:rPr>
          <w:rFonts w:ascii="Arial" w:hAnsi="Arial" w:cs="Arial"/>
        </w:rPr>
      </w:pPr>
      <w:r>
        <w:rPr>
          <w:rFonts w:ascii="Arial" w:hAnsi="Arial" w:cs="Arial"/>
        </w:rPr>
        <w:t>Loliger asked for a m</w:t>
      </w:r>
      <w:r w:rsidRPr="00AA032C">
        <w:rPr>
          <w:rFonts w:ascii="Arial" w:hAnsi="Arial" w:cs="Arial"/>
        </w:rPr>
        <w:t xml:space="preserve">otion to approve the resolution to increase the single check signing limit to $2500 </w:t>
      </w:r>
    </w:p>
    <w:p w14:paraId="7E232659" w14:textId="77777777" w:rsidR="00AA032C" w:rsidRDefault="00AA032C" w:rsidP="00B24D41">
      <w:pPr>
        <w:rPr>
          <w:rFonts w:ascii="Arial" w:hAnsi="Arial" w:cs="Arial"/>
        </w:rPr>
      </w:pPr>
      <w:r>
        <w:rPr>
          <w:rFonts w:ascii="Arial" w:hAnsi="Arial" w:cs="Arial"/>
        </w:rPr>
        <w:t xml:space="preserve">Motion </w:t>
      </w:r>
      <w:r w:rsidRPr="00AA032C">
        <w:rPr>
          <w:rFonts w:ascii="Arial" w:hAnsi="Arial" w:cs="Arial"/>
        </w:rPr>
        <w:t xml:space="preserve">made by Hayes </w:t>
      </w:r>
    </w:p>
    <w:p w14:paraId="52249956" w14:textId="7FFA43CB" w:rsidR="00A43BA6" w:rsidRDefault="00AA032C" w:rsidP="00B24D41">
      <w:pPr>
        <w:rPr>
          <w:rFonts w:ascii="Arial" w:hAnsi="Arial" w:cs="Arial"/>
        </w:rPr>
      </w:pPr>
      <w:r w:rsidRPr="00AA032C">
        <w:rPr>
          <w:rFonts w:ascii="Arial" w:hAnsi="Arial" w:cs="Arial"/>
        </w:rPr>
        <w:t>2</w:t>
      </w:r>
      <w:r w:rsidRPr="00AA032C">
        <w:rPr>
          <w:rFonts w:ascii="Arial" w:hAnsi="Arial" w:cs="Arial"/>
          <w:vertAlign w:val="superscript"/>
        </w:rPr>
        <w:t>nd</w:t>
      </w:r>
      <w:r w:rsidRPr="00AA032C">
        <w:rPr>
          <w:rFonts w:ascii="Arial" w:hAnsi="Arial" w:cs="Arial"/>
        </w:rPr>
        <w:t xml:space="preserve"> by Campbell.  </w:t>
      </w:r>
    </w:p>
    <w:p w14:paraId="538944A0" w14:textId="77777777" w:rsidR="00AA032C" w:rsidRDefault="00AA032C" w:rsidP="00AA032C">
      <w:pPr>
        <w:rPr>
          <w:rFonts w:ascii="Arial" w:hAnsi="Arial" w:cs="Arial"/>
        </w:rPr>
      </w:pPr>
      <w:r>
        <w:rPr>
          <w:rFonts w:ascii="Arial" w:hAnsi="Arial" w:cs="Arial"/>
        </w:rPr>
        <w:t>Asked if there were any questions or discussion.</w:t>
      </w:r>
    </w:p>
    <w:p w14:paraId="541A93CD" w14:textId="77777777" w:rsidR="00AA032C" w:rsidRDefault="00AA032C" w:rsidP="00AA032C">
      <w:pPr>
        <w:rPr>
          <w:rFonts w:ascii="Arial" w:hAnsi="Arial" w:cs="Arial"/>
        </w:rPr>
      </w:pPr>
      <w:r w:rsidRPr="00026DF1">
        <w:rPr>
          <w:rFonts w:ascii="Arial" w:hAnsi="Arial" w:cs="Arial"/>
        </w:rPr>
        <w:t xml:space="preserve">All in favor, motion approved without objections or abstentions. </w:t>
      </w:r>
    </w:p>
    <w:p w14:paraId="29A9009D" w14:textId="77777777" w:rsidR="00AA032C" w:rsidRDefault="00AA032C" w:rsidP="00B24D41">
      <w:pPr>
        <w:rPr>
          <w:rFonts w:ascii="Arial" w:hAnsi="Arial" w:cs="Arial"/>
        </w:rPr>
      </w:pPr>
    </w:p>
    <w:p w14:paraId="4E6168A0" w14:textId="77777777" w:rsidR="00750B8D" w:rsidRDefault="00750B8D" w:rsidP="00B24D41">
      <w:pPr>
        <w:rPr>
          <w:rFonts w:ascii="Arial" w:hAnsi="Arial" w:cs="Arial"/>
        </w:rPr>
      </w:pPr>
    </w:p>
    <w:p w14:paraId="5658736F" w14:textId="77777777" w:rsidR="00750B8D" w:rsidRPr="00A155C0" w:rsidRDefault="00750B8D" w:rsidP="00750B8D">
      <w:pPr>
        <w:jc w:val="center"/>
        <w:rPr>
          <w:rFonts w:ascii="Arial" w:hAnsi="Arial" w:cs="Arial"/>
        </w:rPr>
      </w:pPr>
      <w:r w:rsidRPr="00A155C0">
        <w:rPr>
          <w:rFonts w:ascii="Arial" w:hAnsi="Arial" w:cs="Arial"/>
        </w:rPr>
        <w:t>Literacy New York, Inc.</w:t>
      </w:r>
    </w:p>
    <w:p w14:paraId="1A5143FD" w14:textId="77777777" w:rsidR="00750B8D" w:rsidRPr="00A155C0" w:rsidRDefault="00750B8D" w:rsidP="00750B8D">
      <w:pPr>
        <w:jc w:val="center"/>
        <w:rPr>
          <w:rFonts w:ascii="Arial" w:hAnsi="Arial" w:cs="Arial"/>
        </w:rPr>
      </w:pPr>
      <w:r w:rsidRPr="00A155C0">
        <w:rPr>
          <w:rFonts w:ascii="Arial" w:hAnsi="Arial" w:cs="Arial"/>
        </w:rPr>
        <w:t>Board Resolution</w:t>
      </w:r>
    </w:p>
    <w:p w14:paraId="3AAA1282" w14:textId="77777777" w:rsidR="00750B8D" w:rsidRDefault="00750B8D" w:rsidP="00750B8D">
      <w:pPr>
        <w:rPr>
          <w:rFonts w:ascii="Arial" w:hAnsi="Arial" w:cs="Arial"/>
          <w:bdr w:val="single" w:sz="8" w:space="0" w:color="auto"/>
          <w14:textOutline w14:w="9525" w14:cap="sq" w14:cmpd="sng" w14:algn="ctr">
            <w14:noFill/>
            <w14:prstDash w14:val="solid"/>
            <w14:bevel/>
          </w14:textOutline>
        </w:rPr>
      </w:pPr>
    </w:p>
    <w:p w14:paraId="2994D7A6" w14:textId="77777777" w:rsidR="00750B8D" w:rsidRPr="007B6AC7" w:rsidRDefault="00750B8D" w:rsidP="00750B8D">
      <w:pPr>
        <w:rPr>
          <w:rFonts w:ascii="Arial" w:hAnsi="Arial" w:cs="Arial"/>
          <w:bdr w:val="single" w:sz="8" w:space="0" w:color="auto"/>
          <w14:textOutline w14:w="9525" w14:cap="sq" w14:cmpd="sng" w14:algn="ctr">
            <w14:noFill/>
            <w14:prstDash w14:val="solid"/>
            <w14:bevel/>
          </w14:textOutline>
        </w:rPr>
      </w:pPr>
    </w:p>
    <w:p w14:paraId="4E21CDA6" w14:textId="77777777" w:rsidR="00750B8D" w:rsidRPr="007B6AC7" w:rsidRDefault="00750B8D" w:rsidP="00750B8D">
      <w:pPr>
        <w:rPr>
          <w:rFonts w:ascii="Arial" w:hAnsi="Arial" w:cs="Arial"/>
        </w:rPr>
      </w:pPr>
      <w:r w:rsidRPr="007B6AC7">
        <w:rPr>
          <w:rFonts w:ascii="Arial" w:hAnsi="Arial" w:cs="Arial"/>
          <w:bdr w:val="single" w:sz="8" w:space="0" w:color="auto"/>
          <w14:textOutline w14:w="9525" w14:cap="sq" w14:cmpd="sng" w14:algn="ctr">
            <w14:noFill/>
            <w14:prstDash w14:val="solid"/>
            <w14:bevel/>
          </w14:textOutline>
        </w:rPr>
        <w:t>Approval of Amended Literacy New York</w:t>
      </w:r>
      <w:r>
        <w:rPr>
          <w:rFonts w:ascii="Arial" w:hAnsi="Arial" w:cs="Arial"/>
          <w:bdr w:val="single" w:sz="8" w:space="0" w:color="auto"/>
          <w14:textOutline w14:w="9525" w14:cap="sq" w14:cmpd="sng" w14:algn="ctr">
            <w14:noFill/>
            <w14:prstDash w14:val="solid"/>
            <w14:bevel/>
          </w14:textOutline>
        </w:rPr>
        <w:t xml:space="preserve"> Inc.’s Fiscal/Internal Control Policies Manual</w:t>
      </w:r>
    </w:p>
    <w:p w14:paraId="118D8D66" w14:textId="0EBCCC81" w:rsidR="000B7114" w:rsidRPr="000B7114" w:rsidRDefault="00750B8D" w:rsidP="000B7114">
      <w:pPr>
        <w:rPr>
          <w:rFonts w:ascii="Arial" w:hAnsi="Arial" w:cs="Arial"/>
          <w:bdr w:val="single" w:sz="8" w:space="0" w:color="auto"/>
          <w14:textOutline w14:w="9525" w14:cap="sq" w14:cmpd="sng" w14:algn="ctr">
            <w14:noFill/>
            <w14:prstDash w14:val="solid"/>
            <w14:bevel/>
          </w14:textOutline>
        </w:rPr>
      </w:pPr>
      <w:r>
        <w:rPr>
          <w:rFonts w:ascii="Arial" w:hAnsi="Arial" w:cs="Arial"/>
          <w:bdr w:val="single" w:sz="8" w:space="0" w:color="auto"/>
          <w14:textOutline w14:w="9525" w14:cap="sq" w14:cmpd="sng" w14:algn="ctr">
            <w14:noFill/>
            <w14:prstDash w14:val="solid"/>
            <w14:bevel/>
          </w14:textOutline>
        </w:rPr>
        <w:t xml:space="preserve"> </w:t>
      </w:r>
    </w:p>
    <w:p w14:paraId="719B7569" w14:textId="77777777" w:rsidR="000B7114" w:rsidRDefault="000B7114" w:rsidP="000B7114">
      <w:pPr>
        <w:rPr>
          <w:rFonts w:ascii="Arial" w:hAnsi="Arial" w:cs="Arial"/>
        </w:rPr>
      </w:pPr>
    </w:p>
    <w:p w14:paraId="73F43135" w14:textId="77777777" w:rsidR="000B7114" w:rsidRDefault="000B7114" w:rsidP="000B7114">
      <w:pPr>
        <w:rPr>
          <w:rFonts w:ascii="Arial" w:hAnsi="Arial" w:cs="Arial"/>
        </w:rPr>
      </w:pPr>
      <w:r w:rsidRPr="008F5571">
        <w:rPr>
          <w:rFonts w:ascii="Arial" w:hAnsi="Arial" w:cs="Arial"/>
        </w:rPr>
        <w:t>Resolution to approve the amended Literacy New York, Inc.’s Fiscal/Internal Control Policies Manual; dated May 25, 2022; amended September 202</w:t>
      </w:r>
      <w:r>
        <w:rPr>
          <w:rFonts w:ascii="Arial" w:hAnsi="Arial" w:cs="Arial"/>
        </w:rPr>
        <w:t>5</w:t>
      </w:r>
      <w:r w:rsidRPr="008F5571">
        <w:rPr>
          <w:rFonts w:ascii="Arial" w:hAnsi="Arial" w:cs="Arial"/>
        </w:rPr>
        <w:t xml:space="preserve">; </w:t>
      </w:r>
    </w:p>
    <w:p w14:paraId="7A10A607" w14:textId="77777777" w:rsidR="000B7114" w:rsidRDefault="000B7114" w:rsidP="000B7114">
      <w:pPr>
        <w:rPr>
          <w:rFonts w:ascii="Arial" w:hAnsi="Arial" w:cs="Arial"/>
        </w:rPr>
      </w:pPr>
    </w:p>
    <w:p w14:paraId="6BBE4A69" w14:textId="77777777" w:rsidR="000B7114" w:rsidRDefault="000B7114" w:rsidP="000B7114">
      <w:pPr>
        <w:rPr>
          <w:rFonts w:ascii="Arial" w:hAnsi="Arial" w:cs="Arial"/>
        </w:rPr>
      </w:pPr>
      <w:r w:rsidRPr="008F5571">
        <w:rPr>
          <w:rFonts w:ascii="Arial" w:hAnsi="Arial" w:cs="Arial"/>
        </w:rPr>
        <w:t xml:space="preserve">Whereas, the Board of Directors has previously approved Page 4, Cash and Checks #9 which states checks in excess of $1001.00 must contain two signatures from authorized personnel. </w:t>
      </w:r>
    </w:p>
    <w:p w14:paraId="7E397F53" w14:textId="77777777" w:rsidR="000B7114" w:rsidRDefault="000B7114" w:rsidP="000B7114">
      <w:pPr>
        <w:rPr>
          <w:rFonts w:ascii="Arial" w:hAnsi="Arial" w:cs="Arial"/>
        </w:rPr>
      </w:pPr>
    </w:p>
    <w:p w14:paraId="7ED6839E" w14:textId="77777777" w:rsidR="000B7114" w:rsidRDefault="000B7114" w:rsidP="000B7114">
      <w:pPr>
        <w:rPr>
          <w:rFonts w:ascii="Arial" w:hAnsi="Arial" w:cs="Arial"/>
        </w:rPr>
      </w:pPr>
      <w:r w:rsidRPr="008F5571">
        <w:rPr>
          <w:rFonts w:ascii="Arial" w:hAnsi="Arial" w:cs="Arial"/>
        </w:rPr>
        <w:t>Whereas, the Board of Directors acknowledges the amendment in the check amount; checks in excess of $</w:t>
      </w:r>
      <w:r>
        <w:rPr>
          <w:rFonts w:ascii="Arial" w:hAnsi="Arial" w:cs="Arial"/>
        </w:rPr>
        <w:t>2500</w:t>
      </w:r>
      <w:r w:rsidRPr="008F5571">
        <w:rPr>
          <w:rFonts w:ascii="Arial" w:hAnsi="Arial" w:cs="Arial"/>
        </w:rPr>
        <w:t>.00 must contain two signatures from authorized personnel with the exception of fixed, recurring checks (ie: rent). Fixed, recurring checks may be signed by one authorized signer. Therefore, the Literacy New York Board of Directors approves the amended</w:t>
      </w:r>
      <w:r>
        <w:rPr>
          <w:rFonts w:ascii="Arial" w:hAnsi="Arial" w:cs="Arial"/>
        </w:rPr>
        <w:t xml:space="preserve"> </w:t>
      </w:r>
      <w:r w:rsidRPr="008F5571">
        <w:rPr>
          <w:rFonts w:ascii="Arial" w:hAnsi="Arial" w:cs="Arial"/>
        </w:rPr>
        <w:t>signer.</w:t>
      </w:r>
    </w:p>
    <w:p w14:paraId="068436F8" w14:textId="77777777" w:rsidR="000B7114" w:rsidRDefault="000B7114" w:rsidP="000B7114">
      <w:pPr>
        <w:rPr>
          <w:rFonts w:ascii="Arial" w:hAnsi="Arial" w:cs="Arial"/>
        </w:rPr>
      </w:pPr>
    </w:p>
    <w:p w14:paraId="193D713B" w14:textId="77777777" w:rsidR="000B7114" w:rsidRDefault="000B7114" w:rsidP="000B7114">
      <w:pPr>
        <w:rPr>
          <w:rFonts w:ascii="Arial" w:hAnsi="Arial" w:cs="Arial"/>
        </w:rPr>
      </w:pPr>
      <w:r w:rsidRPr="008F5571">
        <w:rPr>
          <w:rFonts w:ascii="Arial" w:hAnsi="Arial" w:cs="Arial"/>
        </w:rPr>
        <w:t>Therefore, the Literacy New York Board of Directors approves the amended Literacy New York Inc.’s Fiscal/Internal Control Policies Manual.</w:t>
      </w:r>
    </w:p>
    <w:p w14:paraId="7AB869E6" w14:textId="77777777" w:rsidR="000B7114" w:rsidRDefault="000B7114" w:rsidP="000B7114">
      <w:pPr>
        <w:rPr>
          <w:rFonts w:ascii="Arial" w:hAnsi="Arial" w:cs="Arial"/>
        </w:rPr>
      </w:pPr>
    </w:p>
    <w:p w14:paraId="48C90388" w14:textId="77777777" w:rsidR="00AA032C" w:rsidRPr="00AA032C" w:rsidRDefault="00AA032C" w:rsidP="00B24D41">
      <w:pPr>
        <w:rPr>
          <w:rFonts w:ascii="Arial" w:hAnsi="Arial" w:cs="Arial"/>
        </w:rPr>
      </w:pPr>
    </w:p>
    <w:p w14:paraId="3BF8E589" w14:textId="77777777" w:rsidR="005460B0" w:rsidRDefault="000B7114" w:rsidP="000B7114">
      <w:pPr>
        <w:rPr>
          <w:rFonts w:ascii="Arial" w:hAnsi="Arial" w:cs="Arial"/>
        </w:rPr>
      </w:pPr>
      <w:r w:rsidRPr="000B7114">
        <w:rPr>
          <w:rFonts w:ascii="Arial" w:hAnsi="Arial" w:cs="Arial"/>
        </w:rPr>
        <w:t>Houghton reported on LNY’s Strategic Action Plan for 2025-28. Houghton informed the Board of her work on the document. Goals and objectives remain the same. Action Steps that are new or modified were highlighted on the draft. Houghton spoke of key accomplishments related to the plan such as LNY’s improved relationship with AEPP. She has received positive feedback on the STAC’s performance and is now included in meetings. AEPP staff will be at most of the STAC regional meetings. L</w:t>
      </w:r>
      <w:r w:rsidR="00730071">
        <w:rPr>
          <w:rFonts w:ascii="Arial" w:hAnsi="Arial" w:cs="Arial"/>
        </w:rPr>
        <w:t xml:space="preserve">iteracy </w:t>
      </w:r>
      <w:r w:rsidRPr="000B7114">
        <w:rPr>
          <w:rFonts w:ascii="Arial" w:hAnsi="Arial" w:cs="Arial"/>
        </w:rPr>
        <w:t xml:space="preserve">NY is less dependent on current state funding due to strategic investment of funds under the advisement of Key Bank and the sale of tutor </w:t>
      </w:r>
      <w:r w:rsidRPr="000B7114">
        <w:rPr>
          <w:rFonts w:ascii="Arial" w:hAnsi="Arial" w:cs="Arial"/>
        </w:rPr>
        <w:lastRenderedPageBreak/>
        <w:t>training. With less staff at L</w:t>
      </w:r>
      <w:r w:rsidR="00730071">
        <w:rPr>
          <w:rFonts w:ascii="Arial" w:hAnsi="Arial" w:cs="Arial"/>
        </w:rPr>
        <w:t xml:space="preserve">iteracy </w:t>
      </w:r>
      <w:r w:rsidRPr="000B7114">
        <w:rPr>
          <w:rFonts w:ascii="Arial" w:hAnsi="Arial" w:cs="Arial"/>
        </w:rPr>
        <w:t>NY maintaining social media is a challenge. Ann Marie Pryzbyl is currently volunteering to ensure that L</w:t>
      </w:r>
      <w:r w:rsidR="00730071">
        <w:rPr>
          <w:rFonts w:ascii="Arial" w:hAnsi="Arial" w:cs="Arial"/>
        </w:rPr>
        <w:t xml:space="preserve">iteracy </w:t>
      </w:r>
      <w:r w:rsidRPr="000B7114">
        <w:rPr>
          <w:rFonts w:ascii="Arial" w:hAnsi="Arial" w:cs="Arial"/>
        </w:rPr>
        <w:t>NY maintains a social media presence and may be contracted for this service in the future. Networking and Houghton’s participation at state and national conferences such as WIOA, NYACCE and COABE continues to be important as L</w:t>
      </w:r>
      <w:r w:rsidR="00730071">
        <w:rPr>
          <w:rFonts w:ascii="Arial" w:hAnsi="Arial" w:cs="Arial"/>
        </w:rPr>
        <w:t xml:space="preserve">iteracy </w:t>
      </w:r>
      <w:r w:rsidRPr="000B7114">
        <w:rPr>
          <w:rFonts w:ascii="Arial" w:hAnsi="Arial" w:cs="Arial"/>
        </w:rPr>
        <w:t xml:space="preserve">NY remains the voice for volunteer adult literacy providers. The Arkansas contract for </w:t>
      </w:r>
      <w:r w:rsidR="00730071">
        <w:rPr>
          <w:rFonts w:ascii="Arial" w:hAnsi="Arial" w:cs="Arial"/>
        </w:rPr>
        <w:t>OTT</w:t>
      </w:r>
      <w:r w:rsidRPr="000B7114">
        <w:rPr>
          <w:rFonts w:ascii="Arial" w:hAnsi="Arial" w:cs="Arial"/>
        </w:rPr>
        <w:t xml:space="preserve"> is a result of Houghton’s presentations at national conferences. Both Loliger and Rajala reviewed the plan. </w:t>
      </w:r>
    </w:p>
    <w:p w14:paraId="24B1C4DA" w14:textId="77777777" w:rsidR="005460B0" w:rsidRDefault="005460B0" w:rsidP="000B7114">
      <w:pPr>
        <w:rPr>
          <w:rFonts w:ascii="Arial" w:hAnsi="Arial" w:cs="Arial"/>
        </w:rPr>
      </w:pPr>
    </w:p>
    <w:p w14:paraId="1034F2E5" w14:textId="00C8578E" w:rsidR="005460B0" w:rsidRDefault="005460B0" w:rsidP="000B7114">
      <w:pPr>
        <w:rPr>
          <w:rFonts w:ascii="Arial" w:hAnsi="Arial" w:cs="Arial"/>
        </w:rPr>
      </w:pPr>
      <w:r>
        <w:rPr>
          <w:rFonts w:ascii="Arial" w:hAnsi="Arial" w:cs="Arial"/>
        </w:rPr>
        <w:t>Loliger asked for a</w:t>
      </w:r>
      <w:r w:rsidR="000B7114" w:rsidRPr="000B7114">
        <w:rPr>
          <w:rFonts w:ascii="Arial" w:hAnsi="Arial" w:cs="Arial"/>
        </w:rPr>
        <w:t xml:space="preserve"> motion to approve</w:t>
      </w:r>
      <w:r>
        <w:rPr>
          <w:rFonts w:ascii="Arial" w:hAnsi="Arial" w:cs="Arial"/>
        </w:rPr>
        <w:t xml:space="preserve"> the</w:t>
      </w:r>
      <w:r w:rsidR="000B7114" w:rsidRPr="000B7114">
        <w:rPr>
          <w:rFonts w:ascii="Arial" w:hAnsi="Arial" w:cs="Arial"/>
        </w:rPr>
        <w:t xml:space="preserve"> Strategic Action Plan for 2025-2028</w:t>
      </w:r>
    </w:p>
    <w:p w14:paraId="60A467CC" w14:textId="77777777" w:rsidR="005460B0" w:rsidRDefault="005460B0" w:rsidP="000B7114">
      <w:pPr>
        <w:rPr>
          <w:rFonts w:ascii="Arial" w:hAnsi="Arial" w:cs="Arial"/>
        </w:rPr>
      </w:pPr>
      <w:r>
        <w:rPr>
          <w:rFonts w:ascii="Arial" w:hAnsi="Arial" w:cs="Arial"/>
        </w:rPr>
        <w:t>Motion</w:t>
      </w:r>
      <w:r w:rsidR="000B7114" w:rsidRPr="000B7114">
        <w:rPr>
          <w:rFonts w:ascii="Arial" w:hAnsi="Arial" w:cs="Arial"/>
        </w:rPr>
        <w:t xml:space="preserve"> made by Ali</w:t>
      </w:r>
    </w:p>
    <w:p w14:paraId="6425FF8A" w14:textId="77777777" w:rsidR="005460B0" w:rsidRDefault="000B7114" w:rsidP="000B7114">
      <w:pPr>
        <w:rPr>
          <w:rFonts w:ascii="Arial" w:hAnsi="Arial" w:cs="Arial"/>
        </w:rPr>
      </w:pPr>
      <w:r w:rsidRPr="000B7114">
        <w:rPr>
          <w:rFonts w:ascii="Arial" w:hAnsi="Arial" w:cs="Arial"/>
        </w:rPr>
        <w:t>2</w:t>
      </w:r>
      <w:r w:rsidRPr="000B7114">
        <w:rPr>
          <w:rFonts w:ascii="Arial" w:hAnsi="Arial" w:cs="Arial"/>
          <w:vertAlign w:val="superscript"/>
        </w:rPr>
        <w:t>nd</w:t>
      </w:r>
      <w:r w:rsidRPr="000B7114">
        <w:rPr>
          <w:rFonts w:ascii="Arial" w:hAnsi="Arial" w:cs="Arial"/>
        </w:rPr>
        <w:t xml:space="preserve"> by Johnson  </w:t>
      </w:r>
    </w:p>
    <w:p w14:paraId="1ABEDE1E" w14:textId="77777777" w:rsidR="005460B0" w:rsidRDefault="005460B0" w:rsidP="005460B0">
      <w:pPr>
        <w:rPr>
          <w:rFonts w:ascii="Arial" w:hAnsi="Arial" w:cs="Arial"/>
        </w:rPr>
      </w:pPr>
      <w:r>
        <w:rPr>
          <w:rFonts w:ascii="Arial" w:hAnsi="Arial" w:cs="Arial"/>
        </w:rPr>
        <w:t>Loliger</w:t>
      </w:r>
      <w:r w:rsidRPr="00026DF1">
        <w:rPr>
          <w:rFonts w:ascii="Arial" w:hAnsi="Arial" w:cs="Arial"/>
        </w:rPr>
        <w:t xml:space="preserve"> requested vote. </w:t>
      </w:r>
    </w:p>
    <w:p w14:paraId="275BD23B" w14:textId="77777777" w:rsidR="005460B0" w:rsidRDefault="005460B0" w:rsidP="005460B0">
      <w:pPr>
        <w:rPr>
          <w:rFonts w:ascii="Arial" w:hAnsi="Arial" w:cs="Arial"/>
        </w:rPr>
      </w:pPr>
      <w:r>
        <w:rPr>
          <w:rFonts w:ascii="Arial" w:hAnsi="Arial" w:cs="Arial"/>
        </w:rPr>
        <w:t>Asked if there were any questions or discussion. None provided.</w:t>
      </w:r>
    </w:p>
    <w:p w14:paraId="089CF728" w14:textId="77777777" w:rsidR="005460B0" w:rsidRDefault="005460B0" w:rsidP="005460B0">
      <w:pPr>
        <w:rPr>
          <w:rFonts w:ascii="Arial" w:hAnsi="Arial" w:cs="Arial"/>
        </w:rPr>
      </w:pPr>
      <w:r w:rsidRPr="00026DF1">
        <w:rPr>
          <w:rFonts w:ascii="Arial" w:hAnsi="Arial" w:cs="Arial"/>
        </w:rPr>
        <w:t>All in favor, motion approved without objections or abstentions.</w:t>
      </w:r>
    </w:p>
    <w:p w14:paraId="783000C6" w14:textId="77777777" w:rsidR="000B7114" w:rsidRPr="000B7114" w:rsidRDefault="000B7114" w:rsidP="000B7114">
      <w:pPr>
        <w:rPr>
          <w:rFonts w:ascii="Arial" w:hAnsi="Arial" w:cs="Arial"/>
        </w:rPr>
      </w:pPr>
    </w:p>
    <w:p w14:paraId="317F137D" w14:textId="00136F96" w:rsidR="000B7114" w:rsidRPr="000B7114" w:rsidRDefault="000B7114" w:rsidP="000B7114">
      <w:pPr>
        <w:rPr>
          <w:rFonts w:ascii="Arial" w:hAnsi="Arial" w:cs="Arial"/>
        </w:rPr>
      </w:pPr>
      <w:r w:rsidRPr="000B7114">
        <w:rPr>
          <w:rFonts w:ascii="Arial" w:hAnsi="Arial" w:cs="Arial"/>
        </w:rPr>
        <w:t xml:space="preserve">Houghton provided the Executive Director’s Report. She noted that Schenectady County Community College now has the contract for Capital Region RAEN. There is still no RAEN for </w:t>
      </w:r>
      <w:r>
        <w:rPr>
          <w:rFonts w:ascii="Arial" w:hAnsi="Arial" w:cs="Arial"/>
        </w:rPr>
        <w:t>W</w:t>
      </w:r>
      <w:r w:rsidRPr="000B7114">
        <w:rPr>
          <w:rFonts w:ascii="Arial" w:hAnsi="Arial" w:cs="Arial"/>
        </w:rPr>
        <w:t>estern New York. Only two months into the ALE contract, L</w:t>
      </w:r>
      <w:r w:rsidR="00730071">
        <w:rPr>
          <w:rFonts w:ascii="Arial" w:hAnsi="Arial" w:cs="Arial"/>
        </w:rPr>
        <w:t xml:space="preserve">iteracy </w:t>
      </w:r>
      <w:r w:rsidRPr="000B7114">
        <w:rPr>
          <w:rFonts w:ascii="Arial" w:hAnsi="Arial" w:cs="Arial"/>
        </w:rPr>
        <w:t xml:space="preserve">NY staff have focused on ensuring that programs are entering student data correctly into ASISTS. Programs are challenged by the fact that both TABE and BestPlus </w:t>
      </w:r>
      <w:r w:rsidR="00730071">
        <w:rPr>
          <w:rFonts w:ascii="Arial" w:hAnsi="Arial" w:cs="Arial"/>
        </w:rPr>
        <w:t>assessments (required assessments in NYS)</w:t>
      </w:r>
      <w:r w:rsidRPr="000B7114">
        <w:rPr>
          <w:rFonts w:ascii="Arial" w:hAnsi="Arial" w:cs="Arial"/>
        </w:rPr>
        <w:t xml:space="preserve"> have been updated. </w:t>
      </w:r>
      <w:r w:rsidR="00730071">
        <w:rPr>
          <w:rFonts w:ascii="Arial" w:hAnsi="Arial" w:cs="Arial"/>
        </w:rPr>
        <w:t>In the current grant cycle,</w:t>
      </w:r>
      <w:r w:rsidRPr="000B7114">
        <w:rPr>
          <w:rFonts w:ascii="Arial" w:hAnsi="Arial" w:cs="Arial"/>
        </w:rPr>
        <w:t xml:space="preserve"> </w:t>
      </w:r>
      <w:r w:rsidR="00730071">
        <w:rPr>
          <w:rFonts w:ascii="Arial" w:hAnsi="Arial" w:cs="Arial"/>
        </w:rPr>
        <w:t xml:space="preserve">a </w:t>
      </w:r>
      <w:r w:rsidRPr="000B7114">
        <w:rPr>
          <w:rFonts w:ascii="Arial" w:hAnsi="Arial" w:cs="Arial"/>
        </w:rPr>
        <w:t>number of programs applied to serve fewer students while asking for</w:t>
      </w:r>
      <w:r w:rsidR="00730071">
        <w:rPr>
          <w:rFonts w:ascii="Arial" w:hAnsi="Arial" w:cs="Arial"/>
        </w:rPr>
        <w:t xml:space="preserve"> additional funds</w:t>
      </w:r>
      <w:r w:rsidRPr="000B7114">
        <w:rPr>
          <w:rFonts w:ascii="Arial" w:hAnsi="Arial" w:cs="Arial"/>
        </w:rPr>
        <w:t xml:space="preserve"> and were funded</w:t>
      </w:r>
      <w:r w:rsidR="00730071">
        <w:rPr>
          <w:rFonts w:ascii="Arial" w:hAnsi="Arial" w:cs="Arial"/>
        </w:rPr>
        <w:t>—recognition that serving adult students today with the requirements of case management and enhanced data collection and monitoring is more costly than in years past</w:t>
      </w:r>
      <w:r w:rsidRPr="000B7114">
        <w:rPr>
          <w:rFonts w:ascii="Arial" w:hAnsi="Arial" w:cs="Arial"/>
        </w:rPr>
        <w:t xml:space="preserve">.    </w:t>
      </w:r>
    </w:p>
    <w:p w14:paraId="19B6C989" w14:textId="77777777" w:rsidR="000B7114" w:rsidRPr="000B7114" w:rsidRDefault="000B7114" w:rsidP="000B7114">
      <w:pPr>
        <w:rPr>
          <w:rFonts w:ascii="Arial" w:hAnsi="Arial" w:cs="Arial"/>
        </w:rPr>
      </w:pPr>
    </w:p>
    <w:p w14:paraId="731B7B59" w14:textId="2E12A86B" w:rsidR="000B7114" w:rsidRPr="000B7114" w:rsidRDefault="000B7114" w:rsidP="000B7114">
      <w:pPr>
        <w:rPr>
          <w:rFonts w:ascii="Arial" w:hAnsi="Arial" w:cs="Arial"/>
        </w:rPr>
      </w:pPr>
      <w:r w:rsidRPr="000B7114">
        <w:rPr>
          <w:rFonts w:ascii="Arial" w:hAnsi="Arial" w:cs="Arial"/>
        </w:rPr>
        <w:t>Since the federally funded digital equity grant through ConnectALL was stopped, NYS has stepped in with funding and L</w:t>
      </w:r>
      <w:r w:rsidR="00730071">
        <w:rPr>
          <w:rFonts w:ascii="Arial" w:hAnsi="Arial" w:cs="Arial"/>
        </w:rPr>
        <w:t xml:space="preserve">iteracy </w:t>
      </w:r>
      <w:r w:rsidRPr="000B7114">
        <w:rPr>
          <w:rFonts w:ascii="Arial" w:hAnsi="Arial" w:cs="Arial"/>
        </w:rPr>
        <w:t xml:space="preserve">NY is now partnering with Human I-T to resubmit its proposal to create digital equity hubs at 9 ALE program sites around the state. Our partner Human I-T will provide digital devices and be </w:t>
      </w:r>
      <w:r>
        <w:rPr>
          <w:rFonts w:ascii="Arial" w:hAnsi="Arial" w:cs="Arial"/>
        </w:rPr>
        <w:t xml:space="preserve">the </w:t>
      </w:r>
      <w:r w:rsidRPr="000B7114">
        <w:rPr>
          <w:rFonts w:ascii="Arial" w:hAnsi="Arial" w:cs="Arial"/>
        </w:rPr>
        <w:t xml:space="preserve">lead agency on the application. </w:t>
      </w:r>
      <w:r w:rsidRPr="000B7114">
        <w:rPr>
          <w:rFonts w:ascii="Arial" w:hAnsi="Arial" w:cs="Arial"/>
          <w:b/>
          <w:bCs/>
        </w:rPr>
        <w:t xml:space="preserve">  </w:t>
      </w:r>
      <w:r w:rsidRPr="000B7114">
        <w:rPr>
          <w:rFonts w:ascii="Arial" w:hAnsi="Arial" w:cs="Arial"/>
        </w:rPr>
        <w:t xml:space="preserve"> </w:t>
      </w:r>
    </w:p>
    <w:p w14:paraId="0057F67A" w14:textId="77777777" w:rsidR="000B7114" w:rsidRPr="000B7114" w:rsidRDefault="000B7114" w:rsidP="000B7114">
      <w:pPr>
        <w:rPr>
          <w:rFonts w:ascii="Arial" w:hAnsi="Arial" w:cs="Arial"/>
        </w:rPr>
      </w:pPr>
    </w:p>
    <w:p w14:paraId="49976496" w14:textId="20D39CF5" w:rsidR="000B7114" w:rsidRPr="000B7114" w:rsidRDefault="000B7114" w:rsidP="000B7114">
      <w:pPr>
        <w:rPr>
          <w:rFonts w:ascii="Arial" w:hAnsi="Arial" w:cs="Arial"/>
        </w:rPr>
      </w:pPr>
      <w:r w:rsidRPr="000B7114">
        <w:rPr>
          <w:rFonts w:ascii="Arial" w:hAnsi="Arial" w:cs="Arial"/>
        </w:rPr>
        <w:t>Loliger thanked members for their flexibility in scheduling and noted that the next meeting will be on Zoom</w:t>
      </w:r>
      <w:r w:rsidR="005460B0">
        <w:rPr>
          <w:rFonts w:ascii="Arial" w:hAnsi="Arial" w:cs="Arial"/>
        </w:rPr>
        <w:t>,</w:t>
      </w:r>
      <w:r w:rsidRPr="000B7114">
        <w:rPr>
          <w:rFonts w:ascii="Arial" w:hAnsi="Arial" w:cs="Arial"/>
        </w:rPr>
        <w:t xml:space="preserve"> Friday December 12</w:t>
      </w:r>
      <w:r w:rsidRPr="000B7114">
        <w:rPr>
          <w:rFonts w:ascii="Arial" w:hAnsi="Arial" w:cs="Arial"/>
          <w:vertAlign w:val="superscript"/>
        </w:rPr>
        <w:t>th</w:t>
      </w:r>
      <w:r w:rsidRPr="000B7114">
        <w:rPr>
          <w:rFonts w:ascii="Arial" w:hAnsi="Arial" w:cs="Arial"/>
        </w:rPr>
        <w:t xml:space="preserve"> from 9:30-10:30.</w:t>
      </w:r>
    </w:p>
    <w:p w14:paraId="5D0B91BB" w14:textId="77777777" w:rsidR="00627CFA" w:rsidRPr="00B24D41" w:rsidRDefault="00627CFA" w:rsidP="00B24D41">
      <w:pPr>
        <w:rPr>
          <w:rFonts w:ascii="Arial" w:hAnsi="Arial" w:cs="Arial"/>
        </w:rPr>
      </w:pPr>
    </w:p>
    <w:p w14:paraId="3D3B4CF0" w14:textId="03F0D493" w:rsidR="007819B9" w:rsidRDefault="00625B83" w:rsidP="007819B9">
      <w:pPr>
        <w:rPr>
          <w:rFonts w:ascii="Arial" w:hAnsi="Arial" w:cs="Arial"/>
        </w:rPr>
      </w:pPr>
      <w:r>
        <w:rPr>
          <w:rFonts w:ascii="Arial" w:hAnsi="Arial" w:cs="Arial"/>
        </w:rPr>
        <w:t>Loliger</w:t>
      </w:r>
      <w:r w:rsidR="007819B9" w:rsidRPr="00026DF1">
        <w:rPr>
          <w:rFonts w:ascii="Arial" w:hAnsi="Arial" w:cs="Arial"/>
        </w:rPr>
        <w:t xml:space="preserve"> asked for a motion to </w:t>
      </w:r>
      <w:r w:rsidR="007819B9">
        <w:rPr>
          <w:rFonts w:ascii="Arial" w:hAnsi="Arial" w:cs="Arial"/>
        </w:rPr>
        <w:t>adjourn.</w:t>
      </w:r>
    </w:p>
    <w:p w14:paraId="270359B2" w14:textId="273DF4DB" w:rsidR="007819B9" w:rsidRDefault="007819B9" w:rsidP="007819B9">
      <w:pPr>
        <w:rPr>
          <w:rFonts w:ascii="Arial" w:hAnsi="Arial" w:cs="Arial"/>
        </w:rPr>
      </w:pPr>
      <w:r>
        <w:rPr>
          <w:rFonts w:ascii="Arial" w:hAnsi="Arial" w:cs="Arial"/>
        </w:rPr>
        <w:t>Motion made by</w:t>
      </w:r>
      <w:r w:rsidRPr="00DA1E4E">
        <w:rPr>
          <w:rFonts w:ascii="Arial" w:hAnsi="Arial" w:cs="Arial"/>
        </w:rPr>
        <w:t xml:space="preserve"> </w:t>
      </w:r>
      <w:r w:rsidR="000B7114">
        <w:rPr>
          <w:rFonts w:ascii="Arial" w:hAnsi="Arial" w:cs="Arial"/>
        </w:rPr>
        <w:t>Gkolias</w:t>
      </w:r>
    </w:p>
    <w:p w14:paraId="4694D895" w14:textId="6823E254" w:rsidR="007819B9" w:rsidRDefault="007819B9" w:rsidP="007819B9">
      <w:pPr>
        <w:rPr>
          <w:rFonts w:ascii="Arial" w:hAnsi="Arial" w:cs="Arial"/>
        </w:rPr>
      </w:pPr>
      <w:r>
        <w:rPr>
          <w:rFonts w:ascii="Arial" w:hAnsi="Arial" w:cs="Arial"/>
        </w:rPr>
        <w:t>2</w:t>
      </w:r>
      <w:r w:rsidRPr="00DB7B0B">
        <w:rPr>
          <w:rFonts w:ascii="Arial" w:hAnsi="Arial" w:cs="Arial"/>
          <w:vertAlign w:val="superscript"/>
        </w:rPr>
        <w:t>nd</w:t>
      </w:r>
      <w:r>
        <w:rPr>
          <w:rFonts w:ascii="Arial" w:hAnsi="Arial" w:cs="Arial"/>
        </w:rPr>
        <w:t xml:space="preserve"> by </w:t>
      </w:r>
      <w:r w:rsidR="000B7114">
        <w:rPr>
          <w:rFonts w:ascii="Arial" w:hAnsi="Arial" w:cs="Arial"/>
        </w:rPr>
        <w:t>Hayes</w:t>
      </w:r>
    </w:p>
    <w:p w14:paraId="57459A94" w14:textId="412EA2DB" w:rsidR="007819B9" w:rsidRDefault="000B7114" w:rsidP="007819B9">
      <w:pPr>
        <w:rPr>
          <w:rFonts w:ascii="Arial" w:hAnsi="Arial" w:cs="Arial"/>
        </w:rPr>
      </w:pPr>
      <w:r>
        <w:rPr>
          <w:rFonts w:ascii="Arial" w:hAnsi="Arial" w:cs="Arial"/>
        </w:rPr>
        <w:t>Loliger</w:t>
      </w:r>
      <w:r w:rsidR="007819B9" w:rsidRPr="00026DF1">
        <w:rPr>
          <w:rFonts w:ascii="Arial" w:hAnsi="Arial" w:cs="Arial"/>
        </w:rPr>
        <w:t xml:space="preserve"> requested vote. </w:t>
      </w:r>
    </w:p>
    <w:p w14:paraId="2448006D" w14:textId="77777777" w:rsidR="007819B9" w:rsidRDefault="007819B9" w:rsidP="007819B9">
      <w:pPr>
        <w:rPr>
          <w:rFonts w:ascii="Arial" w:hAnsi="Arial" w:cs="Arial"/>
        </w:rPr>
      </w:pPr>
      <w:r>
        <w:rPr>
          <w:rFonts w:ascii="Arial" w:hAnsi="Arial" w:cs="Arial"/>
        </w:rPr>
        <w:t>Asked if there were any questions or discussion. None provided.</w:t>
      </w:r>
    </w:p>
    <w:p w14:paraId="79451535" w14:textId="77777777" w:rsidR="007819B9" w:rsidRDefault="007819B9" w:rsidP="007819B9">
      <w:pPr>
        <w:rPr>
          <w:rFonts w:ascii="Arial" w:hAnsi="Arial" w:cs="Arial"/>
        </w:rPr>
      </w:pPr>
      <w:r w:rsidRPr="00026DF1">
        <w:rPr>
          <w:rFonts w:ascii="Arial" w:hAnsi="Arial" w:cs="Arial"/>
        </w:rPr>
        <w:t>All in favor, motion approved without objections or abstentions.</w:t>
      </w:r>
    </w:p>
    <w:p w14:paraId="2E87339E" w14:textId="77777777" w:rsidR="00840A31" w:rsidRDefault="00840A31" w:rsidP="00C73835">
      <w:pPr>
        <w:rPr>
          <w:rFonts w:ascii="Arial" w:hAnsi="Arial" w:cs="Arial"/>
        </w:rPr>
      </w:pPr>
    </w:p>
    <w:p w14:paraId="06CA07FA" w14:textId="651D2A2C" w:rsidR="00BF1B97" w:rsidRDefault="008B38DF" w:rsidP="00BF1B97">
      <w:pPr>
        <w:rPr>
          <w:rFonts w:ascii="Arial" w:eastAsia="Arial" w:hAnsi="Arial" w:cs="Arial"/>
        </w:rPr>
      </w:pPr>
      <w:r>
        <w:rPr>
          <w:rFonts w:ascii="Arial" w:eastAsia="Arial" w:hAnsi="Arial" w:cs="Arial"/>
          <w:color w:val="000000" w:themeColor="text1"/>
        </w:rPr>
        <w:t>10:2</w:t>
      </w:r>
      <w:r w:rsidR="00625B83">
        <w:rPr>
          <w:rFonts w:ascii="Arial" w:eastAsia="Arial" w:hAnsi="Arial" w:cs="Arial"/>
          <w:color w:val="000000" w:themeColor="text1"/>
        </w:rPr>
        <w:t>9</w:t>
      </w:r>
      <w:r>
        <w:rPr>
          <w:rFonts w:ascii="Arial" w:eastAsia="Arial" w:hAnsi="Arial" w:cs="Arial"/>
          <w:color w:val="000000" w:themeColor="text1"/>
        </w:rPr>
        <w:t>a</w:t>
      </w:r>
      <w:r w:rsidR="008F5273">
        <w:rPr>
          <w:rFonts w:ascii="Arial" w:eastAsia="Arial" w:hAnsi="Arial" w:cs="Arial"/>
          <w:color w:val="000000" w:themeColor="text1"/>
        </w:rPr>
        <w:t>m</w:t>
      </w:r>
      <w:r w:rsidR="00BF1B97" w:rsidRPr="00F81101">
        <w:rPr>
          <w:rFonts w:ascii="Arial" w:eastAsia="Arial" w:hAnsi="Arial" w:cs="Arial"/>
          <w:color w:val="000000" w:themeColor="text1"/>
        </w:rPr>
        <w:t xml:space="preserve"> </w:t>
      </w:r>
      <w:r w:rsidR="00BF1B97" w:rsidRPr="00F81101">
        <w:rPr>
          <w:rFonts w:ascii="Arial" w:eastAsia="Arial" w:hAnsi="Arial" w:cs="Arial"/>
        </w:rPr>
        <w:t>Meeting adjourned.</w:t>
      </w:r>
    </w:p>
    <w:p w14:paraId="122619A6" w14:textId="77777777" w:rsidR="008B38DF" w:rsidRDefault="008B38DF" w:rsidP="00BF1B97">
      <w:pPr>
        <w:rPr>
          <w:rFonts w:ascii="Arial" w:eastAsia="Arial" w:hAnsi="Arial" w:cs="Arial"/>
        </w:rPr>
      </w:pPr>
    </w:p>
    <w:p w14:paraId="74EEC568" w14:textId="77777777" w:rsidR="0017516E" w:rsidRDefault="0017516E" w:rsidP="00BF1B97">
      <w:pPr>
        <w:rPr>
          <w:rFonts w:ascii="Arial" w:eastAsia="Arial" w:hAnsi="Arial" w:cs="Arial"/>
        </w:rPr>
      </w:pPr>
    </w:p>
    <w:p w14:paraId="7C06C21C" w14:textId="77777777" w:rsidR="008F5273" w:rsidRDefault="008B09DF" w:rsidP="0017516E">
      <w:pPr>
        <w:rPr>
          <w:rFonts w:ascii="Arial" w:eastAsia="Arial" w:hAnsi="Arial" w:cs="Arial"/>
        </w:rPr>
      </w:pPr>
      <w:r w:rsidRPr="004F5162">
        <w:rPr>
          <w:rFonts w:ascii="Arial" w:eastAsia="Arial" w:hAnsi="Arial" w:cs="Arial"/>
          <w:b/>
          <w:bCs/>
        </w:rPr>
        <w:t>Next Meeting:</w:t>
      </w:r>
      <w:r>
        <w:rPr>
          <w:rFonts w:ascii="Arial" w:eastAsia="Arial" w:hAnsi="Arial" w:cs="Arial"/>
        </w:rPr>
        <w:t xml:space="preserve"> </w:t>
      </w:r>
    </w:p>
    <w:p w14:paraId="1874660A" w14:textId="77777777" w:rsidR="008F5273" w:rsidRDefault="008F5273" w:rsidP="0017516E">
      <w:pPr>
        <w:rPr>
          <w:rFonts w:ascii="Arial" w:eastAsia="Arial" w:hAnsi="Arial" w:cs="Arial"/>
        </w:rPr>
      </w:pPr>
    </w:p>
    <w:p w14:paraId="0AE42C0B" w14:textId="54C3AC8F" w:rsidR="00E61C77" w:rsidRDefault="008B38DF" w:rsidP="0017516E">
      <w:pPr>
        <w:rPr>
          <w:rFonts w:ascii="Arial" w:eastAsia="Arial" w:hAnsi="Arial" w:cs="Arial"/>
        </w:rPr>
      </w:pPr>
      <w:r>
        <w:rPr>
          <w:rFonts w:ascii="Arial" w:eastAsia="Arial" w:hAnsi="Arial" w:cs="Arial"/>
        </w:rPr>
        <w:t>Dec</w:t>
      </w:r>
      <w:r w:rsidR="008F5273">
        <w:rPr>
          <w:rFonts w:ascii="Arial" w:eastAsia="Arial" w:hAnsi="Arial" w:cs="Arial"/>
        </w:rPr>
        <w:t>ember 12, 2</w:t>
      </w:r>
      <w:r w:rsidR="00625B83">
        <w:rPr>
          <w:rFonts w:ascii="Arial" w:eastAsia="Arial" w:hAnsi="Arial" w:cs="Arial"/>
        </w:rPr>
        <w:t>0</w:t>
      </w:r>
      <w:r w:rsidR="008F5273">
        <w:rPr>
          <w:rFonts w:ascii="Arial" w:eastAsia="Arial" w:hAnsi="Arial" w:cs="Arial"/>
        </w:rPr>
        <w:t>2</w:t>
      </w:r>
      <w:r w:rsidR="00625B83">
        <w:rPr>
          <w:rFonts w:ascii="Arial" w:eastAsia="Arial" w:hAnsi="Arial" w:cs="Arial"/>
        </w:rPr>
        <w:t>5</w:t>
      </w:r>
      <w:r w:rsidR="008F5273">
        <w:rPr>
          <w:rFonts w:ascii="Arial" w:eastAsia="Arial" w:hAnsi="Arial" w:cs="Arial"/>
        </w:rPr>
        <w:t xml:space="preserve"> 9:30-10:30am via Zoom</w:t>
      </w:r>
    </w:p>
    <w:p w14:paraId="74191A1A" w14:textId="77777777" w:rsidR="00840A31" w:rsidRDefault="00840A31" w:rsidP="0017516E">
      <w:pPr>
        <w:rPr>
          <w:rFonts w:ascii="Arial" w:eastAsia="Arial" w:hAnsi="Arial" w:cs="Arial"/>
        </w:rPr>
      </w:pPr>
    </w:p>
    <w:p w14:paraId="4264601C" w14:textId="1FC7FC1F" w:rsidR="004C2DD7" w:rsidRDefault="004C2DD7" w:rsidP="008146BF">
      <w:pPr>
        <w:jc w:val="center"/>
        <w:rPr>
          <w:rFonts w:ascii="Arial" w:eastAsia="Arial" w:hAnsi="Arial" w:cs="Arial"/>
        </w:rPr>
      </w:pPr>
    </w:p>
    <w:p w14:paraId="562004F5" w14:textId="77777777" w:rsidR="004C2DD7" w:rsidRPr="00BF1B97" w:rsidRDefault="004C2DD7" w:rsidP="008146BF">
      <w:pPr>
        <w:jc w:val="center"/>
      </w:pPr>
    </w:p>
    <w:sectPr w:rsidR="004C2DD7" w:rsidRPr="00BF1B97" w:rsidSect="003E5A5C">
      <w:pgSz w:w="12240" w:h="15840"/>
      <w:pgMar w:top="954" w:right="108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624E"/>
    <w:multiLevelType w:val="hybridMultilevel"/>
    <w:tmpl w:val="38B041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5338C"/>
    <w:multiLevelType w:val="hybridMultilevel"/>
    <w:tmpl w:val="6D0A8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E7344"/>
    <w:multiLevelType w:val="hybridMultilevel"/>
    <w:tmpl w:val="A61C0138"/>
    <w:lvl w:ilvl="0" w:tplc="0640393C">
      <w:start w:val="1"/>
      <w:numFmt w:val="bullet"/>
      <w:lvlText w:val="•"/>
      <w:lvlJc w:val="left"/>
      <w:pPr>
        <w:tabs>
          <w:tab w:val="num" w:pos="720"/>
        </w:tabs>
        <w:ind w:left="720" w:hanging="360"/>
      </w:pPr>
      <w:rPr>
        <w:rFonts w:ascii="Arial" w:hAnsi="Arial" w:hint="default"/>
      </w:rPr>
    </w:lvl>
    <w:lvl w:ilvl="1" w:tplc="3C1A2EAC" w:tentative="1">
      <w:start w:val="1"/>
      <w:numFmt w:val="bullet"/>
      <w:lvlText w:val="•"/>
      <w:lvlJc w:val="left"/>
      <w:pPr>
        <w:tabs>
          <w:tab w:val="num" w:pos="1440"/>
        </w:tabs>
        <w:ind w:left="1440" w:hanging="360"/>
      </w:pPr>
      <w:rPr>
        <w:rFonts w:ascii="Arial" w:hAnsi="Arial" w:hint="default"/>
      </w:rPr>
    </w:lvl>
    <w:lvl w:ilvl="2" w:tplc="ECE83EB4" w:tentative="1">
      <w:start w:val="1"/>
      <w:numFmt w:val="bullet"/>
      <w:lvlText w:val="•"/>
      <w:lvlJc w:val="left"/>
      <w:pPr>
        <w:tabs>
          <w:tab w:val="num" w:pos="2160"/>
        </w:tabs>
        <w:ind w:left="2160" w:hanging="360"/>
      </w:pPr>
      <w:rPr>
        <w:rFonts w:ascii="Arial" w:hAnsi="Arial" w:hint="default"/>
      </w:rPr>
    </w:lvl>
    <w:lvl w:ilvl="3" w:tplc="F32456E4" w:tentative="1">
      <w:start w:val="1"/>
      <w:numFmt w:val="bullet"/>
      <w:lvlText w:val="•"/>
      <w:lvlJc w:val="left"/>
      <w:pPr>
        <w:tabs>
          <w:tab w:val="num" w:pos="2880"/>
        </w:tabs>
        <w:ind w:left="2880" w:hanging="360"/>
      </w:pPr>
      <w:rPr>
        <w:rFonts w:ascii="Arial" w:hAnsi="Arial" w:hint="default"/>
      </w:rPr>
    </w:lvl>
    <w:lvl w:ilvl="4" w:tplc="D16EE894" w:tentative="1">
      <w:start w:val="1"/>
      <w:numFmt w:val="bullet"/>
      <w:lvlText w:val="•"/>
      <w:lvlJc w:val="left"/>
      <w:pPr>
        <w:tabs>
          <w:tab w:val="num" w:pos="3600"/>
        </w:tabs>
        <w:ind w:left="3600" w:hanging="360"/>
      </w:pPr>
      <w:rPr>
        <w:rFonts w:ascii="Arial" w:hAnsi="Arial" w:hint="default"/>
      </w:rPr>
    </w:lvl>
    <w:lvl w:ilvl="5" w:tplc="0232A26C" w:tentative="1">
      <w:start w:val="1"/>
      <w:numFmt w:val="bullet"/>
      <w:lvlText w:val="•"/>
      <w:lvlJc w:val="left"/>
      <w:pPr>
        <w:tabs>
          <w:tab w:val="num" w:pos="4320"/>
        </w:tabs>
        <w:ind w:left="4320" w:hanging="360"/>
      </w:pPr>
      <w:rPr>
        <w:rFonts w:ascii="Arial" w:hAnsi="Arial" w:hint="default"/>
      </w:rPr>
    </w:lvl>
    <w:lvl w:ilvl="6" w:tplc="879047F8" w:tentative="1">
      <w:start w:val="1"/>
      <w:numFmt w:val="bullet"/>
      <w:lvlText w:val="•"/>
      <w:lvlJc w:val="left"/>
      <w:pPr>
        <w:tabs>
          <w:tab w:val="num" w:pos="5040"/>
        </w:tabs>
        <w:ind w:left="5040" w:hanging="360"/>
      </w:pPr>
      <w:rPr>
        <w:rFonts w:ascii="Arial" w:hAnsi="Arial" w:hint="default"/>
      </w:rPr>
    </w:lvl>
    <w:lvl w:ilvl="7" w:tplc="81CC06AA" w:tentative="1">
      <w:start w:val="1"/>
      <w:numFmt w:val="bullet"/>
      <w:lvlText w:val="•"/>
      <w:lvlJc w:val="left"/>
      <w:pPr>
        <w:tabs>
          <w:tab w:val="num" w:pos="5760"/>
        </w:tabs>
        <w:ind w:left="5760" w:hanging="360"/>
      </w:pPr>
      <w:rPr>
        <w:rFonts w:ascii="Arial" w:hAnsi="Arial" w:hint="default"/>
      </w:rPr>
    </w:lvl>
    <w:lvl w:ilvl="8" w:tplc="185AAC7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AB2580"/>
    <w:multiLevelType w:val="hybridMultilevel"/>
    <w:tmpl w:val="A5229584"/>
    <w:lvl w:ilvl="0" w:tplc="75F00236">
      <w:start w:val="1"/>
      <w:numFmt w:val="bullet"/>
      <w:lvlText w:val="•"/>
      <w:lvlJc w:val="left"/>
      <w:pPr>
        <w:tabs>
          <w:tab w:val="num" w:pos="720"/>
        </w:tabs>
        <w:ind w:left="720" w:hanging="360"/>
      </w:pPr>
      <w:rPr>
        <w:rFonts w:ascii="Arial" w:hAnsi="Arial" w:hint="default"/>
      </w:rPr>
    </w:lvl>
    <w:lvl w:ilvl="1" w:tplc="3260FD64" w:tentative="1">
      <w:start w:val="1"/>
      <w:numFmt w:val="bullet"/>
      <w:lvlText w:val="•"/>
      <w:lvlJc w:val="left"/>
      <w:pPr>
        <w:tabs>
          <w:tab w:val="num" w:pos="1440"/>
        </w:tabs>
        <w:ind w:left="1440" w:hanging="360"/>
      </w:pPr>
      <w:rPr>
        <w:rFonts w:ascii="Arial" w:hAnsi="Arial" w:hint="default"/>
      </w:rPr>
    </w:lvl>
    <w:lvl w:ilvl="2" w:tplc="A0DC923C" w:tentative="1">
      <w:start w:val="1"/>
      <w:numFmt w:val="bullet"/>
      <w:lvlText w:val="•"/>
      <w:lvlJc w:val="left"/>
      <w:pPr>
        <w:tabs>
          <w:tab w:val="num" w:pos="2160"/>
        </w:tabs>
        <w:ind w:left="2160" w:hanging="360"/>
      </w:pPr>
      <w:rPr>
        <w:rFonts w:ascii="Arial" w:hAnsi="Arial" w:hint="default"/>
      </w:rPr>
    </w:lvl>
    <w:lvl w:ilvl="3" w:tplc="9D2C4E56" w:tentative="1">
      <w:start w:val="1"/>
      <w:numFmt w:val="bullet"/>
      <w:lvlText w:val="•"/>
      <w:lvlJc w:val="left"/>
      <w:pPr>
        <w:tabs>
          <w:tab w:val="num" w:pos="2880"/>
        </w:tabs>
        <w:ind w:left="2880" w:hanging="360"/>
      </w:pPr>
      <w:rPr>
        <w:rFonts w:ascii="Arial" w:hAnsi="Arial" w:hint="default"/>
      </w:rPr>
    </w:lvl>
    <w:lvl w:ilvl="4" w:tplc="AC20D62C" w:tentative="1">
      <w:start w:val="1"/>
      <w:numFmt w:val="bullet"/>
      <w:lvlText w:val="•"/>
      <w:lvlJc w:val="left"/>
      <w:pPr>
        <w:tabs>
          <w:tab w:val="num" w:pos="3600"/>
        </w:tabs>
        <w:ind w:left="3600" w:hanging="360"/>
      </w:pPr>
      <w:rPr>
        <w:rFonts w:ascii="Arial" w:hAnsi="Arial" w:hint="default"/>
      </w:rPr>
    </w:lvl>
    <w:lvl w:ilvl="5" w:tplc="FF82B602" w:tentative="1">
      <w:start w:val="1"/>
      <w:numFmt w:val="bullet"/>
      <w:lvlText w:val="•"/>
      <w:lvlJc w:val="left"/>
      <w:pPr>
        <w:tabs>
          <w:tab w:val="num" w:pos="4320"/>
        </w:tabs>
        <w:ind w:left="4320" w:hanging="360"/>
      </w:pPr>
      <w:rPr>
        <w:rFonts w:ascii="Arial" w:hAnsi="Arial" w:hint="default"/>
      </w:rPr>
    </w:lvl>
    <w:lvl w:ilvl="6" w:tplc="0EF6776C" w:tentative="1">
      <w:start w:val="1"/>
      <w:numFmt w:val="bullet"/>
      <w:lvlText w:val="•"/>
      <w:lvlJc w:val="left"/>
      <w:pPr>
        <w:tabs>
          <w:tab w:val="num" w:pos="5040"/>
        </w:tabs>
        <w:ind w:left="5040" w:hanging="360"/>
      </w:pPr>
      <w:rPr>
        <w:rFonts w:ascii="Arial" w:hAnsi="Arial" w:hint="default"/>
      </w:rPr>
    </w:lvl>
    <w:lvl w:ilvl="7" w:tplc="ED4C015E" w:tentative="1">
      <w:start w:val="1"/>
      <w:numFmt w:val="bullet"/>
      <w:lvlText w:val="•"/>
      <w:lvlJc w:val="left"/>
      <w:pPr>
        <w:tabs>
          <w:tab w:val="num" w:pos="5760"/>
        </w:tabs>
        <w:ind w:left="5760" w:hanging="360"/>
      </w:pPr>
      <w:rPr>
        <w:rFonts w:ascii="Arial" w:hAnsi="Arial" w:hint="default"/>
      </w:rPr>
    </w:lvl>
    <w:lvl w:ilvl="8" w:tplc="C14C337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8B77DF9"/>
    <w:multiLevelType w:val="hybridMultilevel"/>
    <w:tmpl w:val="0220D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243D01"/>
    <w:multiLevelType w:val="hybridMultilevel"/>
    <w:tmpl w:val="31A4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410285"/>
    <w:multiLevelType w:val="hybridMultilevel"/>
    <w:tmpl w:val="C9A0A532"/>
    <w:lvl w:ilvl="0" w:tplc="21B47E14">
      <w:start w:val="1"/>
      <w:numFmt w:val="bullet"/>
      <w:lvlText w:val="•"/>
      <w:lvlJc w:val="left"/>
      <w:pPr>
        <w:tabs>
          <w:tab w:val="num" w:pos="720"/>
        </w:tabs>
        <w:ind w:left="720" w:hanging="360"/>
      </w:pPr>
      <w:rPr>
        <w:rFonts w:ascii="Arial" w:hAnsi="Arial" w:hint="default"/>
      </w:rPr>
    </w:lvl>
    <w:lvl w:ilvl="1" w:tplc="48041010">
      <w:start w:val="1"/>
      <w:numFmt w:val="bullet"/>
      <w:lvlText w:val="•"/>
      <w:lvlJc w:val="left"/>
      <w:pPr>
        <w:tabs>
          <w:tab w:val="num" w:pos="1440"/>
        </w:tabs>
        <w:ind w:left="1440" w:hanging="360"/>
      </w:pPr>
      <w:rPr>
        <w:rFonts w:ascii="Arial" w:hAnsi="Arial" w:hint="default"/>
      </w:rPr>
    </w:lvl>
    <w:lvl w:ilvl="2" w:tplc="B484C46C" w:tentative="1">
      <w:start w:val="1"/>
      <w:numFmt w:val="bullet"/>
      <w:lvlText w:val="•"/>
      <w:lvlJc w:val="left"/>
      <w:pPr>
        <w:tabs>
          <w:tab w:val="num" w:pos="2160"/>
        </w:tabs>
        <w:ind w:left="2160" w:hanging="360"/>
      </w:pPr>
      <w:rPr>
        <w:rFonts w:ascii="Arial" w:hAnsi="Arial" w:hint="default"/>
      </w:rPr>
    </w:lvl>
    <w:lvl w:ilvl="3" w:tplc="EDC2BE24" w:tentative="1">
      <w:start w:val="1"/>
      <w:numFmt w:val="bullet"/>
      <w:lvlText w:val="•"/>
      <w:lvlJc w:val="left"/>
      <w:pPr>
        <w:tabs>
          <w:tab w:val="num" w:pos="2880"/>
        </w:tabs>
        <w:ind w:left="2880" w:hanging="360"/>
      </w:pPr>
      <w:rPr>
        <w:rFonts w:ascii="Arial" w:hAnsi="Arial" w:hint="default"/>
      </w:rPr>
    </w:lvl>
    <w:lvl w:ilvl="4" w:tplc="181A013A" w:tentative="1">
      <w:start w:val="1"/>
      <w:numFmt w:val="bullet"/>
      <w:lvlText w:val="•"/>
      <w:lvlJc w:val="left"/>
      <w:pPr>
        <w:tabs>
          <w:tab w:val="num" w:pos="3600"/>
        </w:tabs>
        <w:ind w:left="3600" w:hanging="360"/>
      </w:pPr>
      <w:rPr>
        <w:rFonts w:ascii="Arial" w:hAnsi="Arial" w:hint="default"/>
      </w:rPr>
    </w:lvl>
    <w:lvl w:ilvl="5" w:tplc="562AF42C" w:tentative="1">
      <w:start w:val="1"/>
      <w:numFmt w:val="bullet"/>
      <w:lvlText w:val="•"/>
      <w:lvlJc w:val="left"/>
      <w:pPr>
        <w:tabs>
          <w:tab w:val="num" w:pos="4320"/>
        </w:tabs>
        <w:ind w:left="4320" w:hanging="360"/>
      </w:pPr>
      <w:rPr>
        <w:rFonts w:ascii="Arial" w:hAnsi="Arial" w:hint="default"/>
      </w:rPr>
    </w:lvl>
    <w:lvl w:ilvl="6" w:tplc="BB8A3ECA" w:tentative="1">
      <w:start w:val="1"/>
      <w:numFmt w:val="bullet"/>
      <w:lvlText w:val="•"/>
      <w:lvlJc w:val="left"/>
      <w:pPr>
        <w:tabs>
          <w:tab w:val="num" w:pos="5040"/>
        </w:tabs>
        <w:ind w:left="5040" w:hanging="360"/>
      </w:pPr>
      <w:rPr>
        <w:rFonts w:ascii="Arial" w:hAnsi="Arial" w:hint="default"/>
      </w:rPr>
    </w:lvl>
    <w:lvl w:ilvl="7" w:tplc="4A3C3854" w:tentative="1">
      <w:start w:val="1"/>
      <w:numFmt w:val="bullet"/>
      <w:lvlText w:val="•"/>
      <w:lvlJc w:val="left"/>
      <w:pPr>
        <w:tabs>
          <w:tab w:val="num" w:pos="5760"/>
        </w:tabs>
        <w:ind w:left="5760" w:hanging="360"/>
      </w:pPr>
      <w:rPr>
        <w:rFonts w:ascii="Arial" w:hAnsi="Arial" w:hint="default"/>
      </w:rPr>
    </w:lvl>
    <w:lvl w:ilvl="8" w:tplc="3768FEC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5AC7175"/>
    <w:multiLevelType w:val="hybridMultilevel"/>
    <w:tmpl w:val="EE40B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4616723">
    <w:abstractNumId w:val="0"/>
  </w:num>
  <w:num w:numId="2" w16cid:durableId="996416326">
    <w:abstractNumId w:val="3"/>
  </w:num>
  <w:num w:numId="3" w16cid:durableId="168376806">
    <w:abstractNumId w:val="6"/>
  </w:num>
  <w:num w:numId="4" w16cid:durableId="250819943">
    <w:abstractNumId w:val="2"/>
  </w:num>
  <w:num w:numId="5" w16cid:durableId="1956981374">
    <w:abstractNumId w:val="1"/>
  </w:num>
  <w:num w:numId="6" w16cid:durableId="1109204329">
    <w:abstractNumId w:val="7"/>
  </w:num>
  <w:num w:numId="7" w16cid:durableId="1883440906">
    <w:abstractNumId w:val="5"/>
  </w:num>
  <w:num w:numId="8" w16cid:durableId="44330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1AC"/>
    <w:rsid w:val="00002760"/>
    <w:rsid w:val="00005CED"/>
    <w:rsid w:val="00010D0E"/>
    <w:rsid w:val="00012262"/>
    <w:rsid w:val="00012462"/>
    <w:rsid w:val="00012570"/>
    <w:rsid w:val="000128A5"/>
    <w:rsid w:val="000160D7"/>
    <w:rsid w:val="00021FD1"/>
    <w:rsid w:val="000226E1"/>
    <w:rsid w:val="00026DF1"/>
    <w:rsid w:val="00030C09"/>
    <w:rsid w:val="0003221F"/>
    <w:rsid w:val="0004113A"/>
    <w:rsid w:val="000419F4"/>
    <w:rsid w:val="000438FB"/>
    <w:rsid w:val="00044F5C"/>
    <w:rsid w:val="00064C84"/>
    <w:rsid w:val="000655F4"/>
    <w:rsid w:val="00066466"/>
    <w:rsid w:val="000817FC"/>
    <w:rsid w:val="00084F3D"/>
    <w:rsid w:val="000857BA"/>
    <w:rsid w:val="00093437"/>
    <w:rsid w:val="000A2386"/>
    <w:rsid w:val="000A3F73"/>
    <w:rsid w:val="000A4049"/>
    <w:rsid w:val="000B7114"/>
    <w:rsid w:val="000C10D0"/>
    <w:rsid w:val="000D7626"/>
    <w:rsid w:val="000E2B48"/>
    <w:rsid w:val="000E6379"/>
    <w:rsid w:val="000F323B"/>
    <w:rsid w:val="000F36E0"/>
    <w:rsid w:val="001050B3"/>
    <w:rsid w:val="00112FDC"/>
    <w:rsid w:val="00125118"/>
    <w:rsid w:val="001363A5"/>
    <w:rsid w:val="00143859"/>
    <w:rsid w:val="00146A60"/>
    <w:rsid w:val="0014706A"/>
    <w:rsid w:val="00147935"/>
    <w:rsid w:val="00164153"/>
    <w:rsid w:val="0017516E"/>
    <w:rsid w:val="00176375"/>
    <w:rsid w:val="00187657"/>
    <w:rsid w:val="00195352"/>
    <w:rsid w:val="001A0CC9"/>
    <w:rsid w:val="001A14C0"/>
    <w:rsid w:val="001A1BA0"/>
    <w:rsid w:val="001A3B09"/>
    <w:rsid w:val="001B2939"/>
    <w:rsid w:val="001B3B1A"/>
    <w:rsid w:val="001B6FF5"/>
    <w:rsid w:val="001C29D4"/>
    <w:rsid w:val="001D258E"/>
    <w:rsid w:val="001D268C"/>
    <w:rsid w:val="001F05CA"/>
    <w:rsid w:val="001F0FE2"/>
    <w:rsid w:val="001F4EA4"/>
    <w:rsid w:val="002015E7"/>
    <w:rsid w:val="00216C6E"/>
    <w:rsid w:val="002227F7"/>
    <w:rsid w:val="00224376"/>
    <w:rsid w:val="00227D93"/>
    <w:rsid w:val="0023140E"/>
    <w:rsid w:val="00231D87"/>
    <w:rsid w:val="00232FDB"/>
    <w:rsid w:val="00243809"/>
    <w:rsid w:val="002465AA"/>
    <w:rsid w:val="00246A9F"/>
    <w:rsid w:val="00254B5C"/>
    <w:rsid w:val="002621AC"/>
    <w:rsid w:val="0028018F"/>
    <w:rsid w:val="002801DD"/>
    <w:rsid w:val="00295BEB"/>
    <w:rsid w:val="002A2AB1"/>
    <w:rsid w:val="002A5B50"/>
    <w:rsid w:val="002B7E80"/>
    <w:rsid w:val="002C5A81"/>
    <w:rsid w:val="002D5FEE"/>
    <w:rsid w:val="002D67D2"/>
    <w:rsid w:val="002E25DB"/>
    <w:rsid w:val="002E6791"/>
    <w:rsid w:val="002F0F7B"/>
    <w:rsid w:val="002F79D3"/>
    <w:rsid w:val="003015B2"/>
    <w:rsid w:val="00301F52"/>
    <w:rsid w:val="00303556"/>
    <w:rsid w:val="00304D6A"/>
    <w:rsid w:val="0031092D"/>
    <w:rsid w:val="003139B8"/>
    <w:rsid w:val="00317FAB"/>
    <w:rsid w:val="00322E1F"/>
    <w:rsid w:val="00324A45"/>
    <w:rsid w:val="00332FF5"/>
    <w:rsid w:val="00334D09"/>
    <w:rsid w:val="003414C6"/>
    <w:rsid w:val="00353666"/>
    <w:rsid w:val="00355E5D"/>
    <w:rsid w:val="00366F75"/>
    <w:rsid w:val="00367569"/>
    <w:rsid w:val="00367E2E"/>
    <w:rsid w:val="0038290A"/>
    <w:rsid w:val="00385629"/>
    <w:rsid w:val="00390C14"/>
    <w:rsid w:val="00391165"/>
    <w:rsid w:val="00392F7A"/>
    <w:rsid w:val="00395CBC"/>
    <w:rsid w:val="0039635E"/>
    <w:rsid w:val="003A4E81"/>
    <w:rsid w:val="003A651C"/>
    <w:rsid w:val="003A71D1"/>
    <w:rsid w:val="003B36C6"/>
    <w:rsid w:val="003C07BB"/>
    <w:rsid w:val="003C3926"/>
    <w:rsid w:val="003C7366"/>
    <w:rsid w:val="003D0A51"/>
    <w:rsid w:val="003D2847"/>
    <w:rsid w:val="003D37A5"/>
    <w:rsid w:val="003E1F05"/>
    <w:rsid w:val="003E5A5C"/>
    <w:rsid w:val="003F3E86"/>
    <w:rsid w:val="0041245C"/>
    <w:rsid w:val="00416A40"/>
    <w:rsid w:val="0043083B"/>
    <w:rsid w:val="00443B0F"/>
    <w:rsid w:val="00445C7D"/>
    <w:rsid w:val="0045436E"/>
    <w:rsid w:val="00464130"/>
    <w:rsid w:val="00470026"/>
    <w:rsid w:val="004763AF"/>
    <w:rsid w:val="00480597"/>
    <w:rsid w:val="004806C3"/>
    <w:rsid w:val="00482807"/>
    <w:rsid w:val="00491878"/>
    <w:rsid w:val="004A2756"/>
    <w:rsid w:val="004A4D81"/>
    <w:rsid w:val="004A664E"/>
    <w:rsid w:val="004B1362"/>
    <w:rsid w:val="004C29AE"/>
    <w:rsid w:val="004C2B12"/>
    <w:rsid w:val="004C2DD7"/>
    <w:rsid w:val="004E6B72"/>
    <w:rsid w:val="004E7F40"/>
    <w:rsid w:val="004E7F69"/>
    <w:rsid w:val="004F5162"/>
    <w:rsid w:val="004F7587"/>
    <w:rsid w:val="005002B6"/>
    <w:rsid w:val="005037D0"/>
    <w:rsid w:val="00507637"/>
    <w:rsid w:val="005177D7"/>
    <w:rsid w:val="00517841"/>
    <w:rsid w:val="0052102B"/>
    <w:rsid w:val="00521C49"/>
    <w:rsid w:val="00537A4B"/>
    <w:rsid w:val="005460B0"/>
    <w:rsid w:val="005500A7"/>
    <w:rsid w:val="00560166"/>
    <w:rsid w:val="00563942"/>
    <w:rsid w:val="00586B5B"/>
    <w:rsid w:val="005943C0"/>
    <w:rsid w:val="0059749F"/>
    <w:rsid w:val="0059770A"/>
    <w:rsid w:val="00597A66"/>
    <w:rsid w:val="005A05CD"/>
    <w:rsid w:val="005B0D55"/>
    <w:rsid w:val="005B0D95"/>
    <w:rsid w:val="005B1A5A"/>
    <w:rsid w:val="005B37C0"/>
    <w:rsid w:val="005B511C"/>
    <w:rsid w:val="005B5E7D"/>
    <w:rsid w:val="005C289C"/>
    <w:rsid w:val="005C6BC4"/>
    <w:rsid w:val="005D6299"/>
    <w:rsid w:val="005F14C6"/>
    <w:rsid w:val="00605892"/>
    <w:rsid w:val="006152A8"/>
    <w:rsid w:val="00617159"/>
    <w:rsid w:val="00620BC2"/>
    <w:rsid w:val="00623EBE"/>
    <w:rsid w:val="00625161"/>
    <w:rsid w:val="00625B83"/>
    <w:rsid w:val="00626E41"/>
    <w:rsid w:val="00627CFA"/>
    <w:rsid w:val="0063694E"/>
    <w:rsid w:val="00637BA6"/>
    <w:rsid w:val="00643AAD"/>
    <w:rsid w:val="00646126"/>
    <w:rsid w:val="00651A45"/>
    <w:rsid w:val="00652560"/>
    <w:rsid w:val="006642F4"/>
    <w:rsid w:val="006658D6"/>
    <w:rsid w:val="00671D59"/>
    <w:rsid w:val="00672E85"/>
    <w:rsid w:val="006749B4"/>
    <w:rsid w:val="00677EDA"/>
    <w:rsid w:val="006802A2"/>
    <w:rsid w:val="006B06FA"/>
    <w:rsid w:val="006B46E3"/>
    <w:rsid w:val="006B5A43"/>
    <w:rsid w:val="006B784E"/>
    <w:rsid w:val="006C08E4"/>
    <w:rsid w:val="006C4E5F"/>
    <w:rsid w:val="006E3165"/>
    <w:rsid w:val="006E38A0"/>
    <w:rsid w:val="006E4643"/>
    <w:rsid w:val="006E47E5"/>
    <w:rsid w:val="006E5C9E"/>
    <w:rsid w:val="006F1112"/>
    <w:rsid w:val="006F57E1"/>
    <w:rsid w:val="006F67E8"/>
    <w:rsid w:val="00701284"/>
    <w:rsid w:val="007049CB"/>
    <w:rsid w:val="00705009"/>
    <w:rsid w:val="00711D22"/>
    <w:rsid w:val="00724A24"/>
    <w:rsid w:val="00727A06"/>
    <w:rsid w:val="00730071"/>
    <w:rsid w:val="00737BF8"/>
    <w:rsid w:val="00750B8D"/>
    <w:rsid w:val="007819B9"/>
    <w:rsid w:val="00784BE5"/>
    <w:rsid w:val="00793DA8"/>
    <w:rsid w:val="007A32E0"/>
    <w:rsid w:val="007A61A2"/>
    <w:rsid w:val="007B4780"/>
    <w:rsid w:val="007B58D1"/>
    <w:rsid w:val="007C525A"/>
    <w:rsid w:val="007D0A2C"/>
    <w:rsid w:val="007D1017"/>
    <w:rsid w:val="007D1335"/>
    <w:rsid w:val="007D3732"/>
    <w:rsid w:val="007D6001"/>
    <w:rsid w:val="007E5AF3"/>
    <w:rsid w:val="007F0182"/>
    <w:rsid w:val="007F26CC"/>
    <w:rsid w:val="007F7F00"/>
    <w:rsid w:val="0080001A"/>
    <w:rsid w:val="00803D67"/>
    <w:rsid w:val="00812718"/>
    <w:rsid w:val="008146BF"/>
    <w:rsid w:val="008169EA"/>
    <w:rsid w:val="00840A31"/>
    <w:rsid w:val="0084426E"/>
    <w:rsid w:val="00855755"/>
    <w:rsid w:val="00855F58"/>
    <w:rsid w:val="00864676"/>
    <w:rsid w:val="00867D88"/>
    <w:rsid w:val="00871FE5"/>
    <w:rsid w:val="008731F9"/>
    <w:rsid w:val="00874005"/>
    <w:rsid w:val="00881B66"/>
    <w:rsid w:val="00886680"/>
    <w:rsid w:val="00893377"/>
    <w:rsid w:val="008B09DF"/>
    <w:rsid w:val="008B38DF"/>
    <w:rsid w:val="008C379E"/>
    <w:rsid w:val="008C5680"/>
    <w:rsid w:val="008D00CF"/>
    <w:rsid w:val="008D5266"/>
    <w:rsid w:val="008D6D0E"/>
    <w:rsid w:val="008E50C8"/>
    <w:rsid w:val="008F5150"/>
    <w:rsid w:val="008F5273"/>
    <w:rsid w:val="00902CF0"/>
    <w:rsid w:val="00910910"/>
    <w:rsid w:val="00914E15"/>
    <w:rsid w:val="00914F2F"/>
    <w:rsid w:val="00917144"/>
    <w:rsid w:val="00923ABE"/>
    <w:rsid w:val="0092422B"/>
    <w:rsid w:val="009261B1"/>
    <w:rsid w:val="00934D59"/>
    <w:rsid w:val="009464E1"/>
    <w:rsid w:val="00946681"/>
    <w:rsid w:val="00950FA7"/>
    <w:rsid w:val="009618D8"/>
    <w:rsid w:val="0096766B"/>
    <w:rsid w:val="00971D2C"/>
    <w:rsid w:val="00972308"/>
    <w:rsid w:val="009727F9"/>
    <w:rsid w:val="009751DF"/>
    <w:rsid w:val="00977723"/>
    <w:rsid w:val="00980459"/>
    <w:rsid w:val="009937E3"/>
    <w:rsid w:val="009A335E"/>
    <w:rsid w:val="009A7EB7"/>
    <w:rsid w:val="009B54C6"/>
    <w:rsid w:val="009C3C19"/>
    <w:rsid w:val="009C7194"/>
    <w:rsid w:val="009C7CEE"/>
    <w:rsid w:val="009D3388"/>
    <w:rsid w:val="009E2735"/>
    <w:rsid w:val="009E2A03"/>
    <w:rsid w:val="009F226E"/>
    <w:rsid w:val="009F7605"/>
    <w:rsid w:val="00A01137"/>
    <w:rsid w:val="00A044CF"/>
    <w:rsid w:val="00A1040D"/>
    <w:rsid w:val="00A11AC6"/>
    <w:rsid w:val="00A15589"/>
    <w:rsid w:val="00A2287D"/>
    <w:rsid w:val="00A300BB"/>
    <w:rsid w:val="00A32ED5"/>
    <w:rsid w:val="00A3790A"/>
    <w:rsid w:val="00A43BA6"/>
    <w:rsid w:val="00A51B01"/>
    <w:rsid w:val="00A524E7"/>
    <w:rsid w:val="00A52765"/>
    <w:rsid w:val="00A62DDB"/>
    <w:rsid w:val="00A733B4"/>
    <w:rsid w:val="00A73552"/>
    <w:rsid w:val="00A8569F"/>
    <w:rsid w:val="00A911F9"/>
    <w:rsid w:val="00A92879"/>
    <w:rsid w:val="00A95DBE"/>
    <w:rsid w:val="00AA032C"/>
    <w:rsid w:val="00AA1ECF"/>
    <w:rsid w:val="00AA2BE0"/>
    <w:rsid w:val="00AB6016"/>
    <w:rsid w:val="00AB697A"/>
    <w:rsid w:val="00AC06FF"/>
    <w:rsid w:val="00AC2E42"/>
    <w:rsid w:val="00AC3BFE"/>
    <w:rsid w:val="00AC4A2C"/>
    <w:rsid w:val="00AC654D"/>
    <w:rsid w:val="00AD1466"/>
    <w:rsid w:val="00AD69CF"/>
    <w:rsid w:val="00AF5924"/>
    <w:rsid w:val="00B01872"/>
    <w:rsid w:val="00B115EC"/>
    <w:rsid w:val="00B13834"/>
    <w:rsid w:val="00B14D4A"/>
    <w:rsid w:val="00B22518"/>
    <w:rsid w:val="00B24D41"/>
    <w:rsid w:val="00B259B1"/>
    <w:rsid w:val="00B301DA"/>
    <w:rsid w:val="00B33BEC"/>
    <w:rsid w:val="00B35E5B"/>
    <w:rsid w:val="00B36075"/>
    <w:rsid w:val="00B37759"/>
    <w:rsid w:val="00B43424"/>
    <w:rsid w:val="00B465E6"/>
    <w:rsid w:val="00B6037E"/>
    <w:rsid w:val="00B62438"/>
    <w:rsid w:val="00B63B77"/>
    <w:rsid w:val="00B75A55"/>
    <w:rsid w:val="00B769B3"/>
    <w:rsid w:val="00B9022E"/>
    <w:rsid w:val="00BA10C7"/>
    <w:rsid w:val="00BB48EE"/>
    <w:rsid w:val="00BB7B05"/>
    <w:rsid w:val="00BC66FD"/>
    <w:rsid w:val="00BD601B"/>
    <w:rsid w:val="00BE37F1"/>
    <w:rsid w:val="00BE5DA6"/>
    <w:rsid w:val="00BF1B97"/>
    <w:rsid w:val="00BF7D5E"/>
    <w:rsid w:val="00C02A0A"/>
    <w:rsid w:val="00C02E4C"/>
    <w:rsid w:val="00C07DA1"/>
    <w:rsid w:val="00C12DC6"/>
    <w:rsid w:val="00C13B8E"/>
    <w:rsid w:val="00C14B7B"/>
    <w:rsid w:val="00C1618C"/>
    <w:rsid w:val="00C2474F"/>
    <w:rsid w:val="00C249E1"/>
    <w:rsid w:val="00C41EA9"/>
    <w:rsid w:val="00C520EB"/>
    <w:rsid w:val="00C535A5"/>
    <w:rsid w:val="00C535FC"/>
    <w:rsid w:val="00C57995"/>
    <w:rsid w:val="00C62815"/>
    <w:rsid w:val="00C636DD"/>
    <w:rsid w:val="00C655D1"/>
    <w:rsid w:val="00C73835"/>
    <w:rsid w:val="00C74412"/>
    <w:rsid w:val="00C80258"/>
    <w:rsid w:val="00C81D99"/>
    <w:rsid w:val="00C85F40"/>
    <w:rsid w:val="00C870C6"/>
    <w:rsid w:val="00C87DFB"/>
    <w:rsid w:val="00C91484"/>
    <w:rsid w:val="00C92B8A"/>
    <w:rsid w:val="00C94430"/>
    <w:rsid w:val="00CA1B94"/>
    <w:rsid w:val="00CC587A"/>
    <w:rsid w:val="00CC77FD"/>
    <w:rsid w:val="00CD5D3E"/>
    <w:rsid w:val="00CD6B0D"/>
    <w:rsid w:val="00CD6C9E"/>
    <w:rsid w:val="00CD7396"/>
    <w:rsid w:val="00CE28A2"/>
    <w:rsid w:val="00CF2DEF"/>
    <w:rsid w:val="00D055C5"/>
    <w:rsid w:val="00D06A02"/>
    <w:rsid w:val="00D11CC0"/>
    <w:rsid w:val="00D1202D"/>
    <w:rsid w:val="00D16198"/>
    <w:rsid w:val="00D174C8"/>
    <w:rsid w:val="00D249FB"/>
    <w:rsid w:val="00D30736"/>
    <w:rsid w:val="00D35EC2"/>
    <w:rsid w:val="00D37FC5"/>
    <w:rsid w:val="00D458A4"/>
    <w:rsid w:val="00D459D1"/>
    <w:rsid w:val="00D52599"/>
    <w:rsid w:val="00D573D4"/>
    <w:rsid w:val="00D60C63"/>
    <w:rsid w:val="00D61640"/>
    <w:rsid w:val="00D65865"/>
    <w:rsid w:val="00D66D61"/>
    <w:rsid w:val="00D66DE5"/>
    <w:rsid w:val="00D770EE"/>
    <w:rsid w:val="00D82610"/>
    <w:rsid w:val="00D86910"/>
    <w:rsid w:val="00D97121"/>
    <w:rsid w:val="00DA1E4E"/>
    <w:rsid w:val="00DB1432"/>
    <w:rsid w:val="00DB5F5F"/>
    <w:rsid w:val="00DB7B0B"/>
    <w:rsid w:val="00DC1EE9"/>
    <w:rsid w:val="00DC5B0F"/>
    <w:rsid w:val="00DD0E7C"/>
    <w:rsid w:val="00DD693B"/>
    <w:rsid w:val="00DE30C5"/>
    <w:rsid w:val="00DF122A"/>
    <w:rsid w:val="00DF69A4"/>
    <w:rsid w:val="00E00F5C"/>
    <w:rsid w:val="00E06657"/>
    <w:rsid w:val="00E15111"/>
    <w:rsid w:val="00E42BC3"/>
    <w:rsid w:val="00E4576D"/>
    <w:rsid w:val="00E53AFB"/>
    <w:rsid w:val="00E56EE6"/>
    <w:rsid w:val="00E61C77"/>
    <w:rsid w:val="00E66414"/>
    <w:rsid w:val="00E67699"/>
    <w:rsid w:val="00E7219A"/>
    <w:rsid w:val="00E871F6"/>
    <w:rsid w:val="00E92F76"/>
    <w:rsid w:val="00EA2CF0"/>
    <w:rsid w:val="00EB1222"/>
    <w:rsid w:val="00EC0792"/>
    <w:rsid w:val="00ED67AE"/>
    <w:rsid w:val="00ED7286"/>
    <w:rsid w:val="00ED7E8C"/>
    <w:rsid w:val="00ED7EFA"/>
    <w:rsid w:val="00EE0FE5"/>
    <w:rsid w:val="00EE482A"/>
    <w:rsid w:val="00EE50D0"/>
    <w:rsid w:val="00EF2974"/>
    <w:rsid w:val="00F05727"/>
    <w:rsid w:val="00F1294A"/>
    <w:rsid w:val="00F141C5"/>
    <w:rsid w:val="00F25975"/>
    <w:rsid w:val="00F274FD"/>
    <w:rsid w:val="00F277EB"/>
    <w:rsid w:val="00F471F1"/>
    <w:rsid w:val="00F503B2"/>
    <w:rsid w:val="00F50FA0"/>
    <w:rsid w:val="00F52A5F"/>
    <w:rsid w:val="00F603BC"/>
    <w:rsid w:val="00F63AA6"/>
    <w:rsid w:val="00F65466"/>
    <w:rsid w:val="00F76543"/>
    <w:rsid w:val="00F76ECD"/>
    <w:rsid w:val="00F81101"/>
    <w:rsid w:val="00F816DC"/>
    <w:rsid w:val="00F817F3"/>
    <w:rsid w:val="00F81FF3"/>
    <w:rsid w:val="00F8549E"/>
    <w:rsid w:val="00F86045"/>
    <w:rsid w:val="00FA1367"/>
    <w:rsid w:val="00FA4B4D"/>
    <w:rsid w:val="00FA5007"/>
    <w:rsid w:val="00FA5E75"/>
    <w:rsid w:val="00FB4FE0"/>
    <w:rsid w:val="00FC6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1C2F"/>
  <w15:chartTrackingRefBased/>
  <w15:docId w15:val="{595F4F65-DC44-AD42-A37A-6BE90D21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1A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1AC"/>
    <w:pPr>
      <w:ind w:left="720"/>
      <w:contextualSpacing/>
    </w:pPr>
  </w:style>
  <w:style w:type="paragraph" w:styleId="NormalWeb">
    <w:name w:val="Normal (Web)"/>
    <w:basedOn w:val="Normal"/>
    <w:uiPriority w:val="99"/>
    <w:unhideWhenUsed/>
    <w:rsid w:val="00491878"/>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D66DE5"/>
    <w:rPr>
      <w:lang w:eastAsia="en-US"/>
    </w:rPr>
  </w:style>
  <w:style w:type="paragraph" w:styleId="BodyText">
    <w:name w:val="Body Text"/>
    <w:basedOn w:val="Normal"/>
    <w:link w:val="BodyTextChar"/>
    <w:uiPriority w:val="1"/>
    <w:qFormat/>
    <w:rsid w:val="007D3732"/>
    <w:pPr>
      <w:widowControl w:val="0"/>
      <w:autoSpaceDE w:val="0"/>
      <w:autoSpaceDN w:val="0"/>
    </w:pPr>
    <w:rPr>
      <w:rFonts w:ascii="Arial" w:eastAsia="Arial" w:hAnsi="Arial" w:cs="Arial"/>
      <w:sz w:val="22"/>
      <w:szCs w:val="22"/>
      <w:lang w:bidi="en-US"/>
    </w:rPr>
  </w:style>
  <w:style w:type="character" w:customStyle="1" w:styleId="BodyTextChar">
    <w:name w:val="Body Text Char"/>
    <w:basedOn w:val="DefaultParagraphFont"/>
    <w:link w:val="BodyText"/>
    <w:uiPriority w:val="1"/>
    <w:rsid w:val="007D3732"/>
    <w:rPr>
      <w:rFonts w:ascii="Arial" w:eastAsia="Arial" w:hAnsi="Arial" w:cs="Arial"/>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25936">
      <w:bodyDiv w:val="1"/>
      <w:marLeft w:val="0"/>
      <w:marRight w:val="0"/>
      <w:marTop w:val="0"/>
      <w:marBottom w:val="0"/>
      <w:divBdr>
        <w:top w:val="none" w:sz="0" w:space="0" w:color="auto"/>
        <w:left w:val="none" w:sz="0" w:space="0" w:color="auto"/>
        <w:bottom w:val="none" w:sz="0" w:space="0" w:color="auto"/>
        <w:right w:val="none" w:sz="0" w:space="0" w:color="auto"/>
      </w:divBdr>
      <w:divsChild>
        <w:div w:id="1971937034">
          <w:marLeft w:val="360"/>
          <w:marRight w:val="0"/>
          <w:marTop w:val="200"/>
          <w:marBottom w:val="0"/>
          <w:divBdr>
            <w:top w:val="none" w:sz="0" w:space="0" w:color="auto"/>
            <w:left w:val="none" w:sz="0" w:space="0" w:color="auto"/>
            <w:bottom w:val="none" w:sz="0" w:space="0" w:color="auto"/>
            <w:right w:val="none" w:sz="0" w:space="0" w:color="auto"/>
          </w:divBdr>
        </w:div>
      </w:divsChild>
    </w:div>
    <w:div w:id="1001589226">
      <w:bodyDiv w:val="1"/>
      <w:marLeft w:val="0"/>
      <w:marRight w:val="0"/>
      <w:marTop w:val="0"/>
      <w:marBottom w:val="0"/>
      <w:divBdr>
        <w:top w:val="none" w:sz="0" w:space="0" w:color="auto"/>
        <w:left w:val="none" w:sz="0" w:space="0" w:color="auto"/>
        <w:bottom w:val="none" w:sz="0" w:space="0" w:color="auto"/>
        <w:right w:val="none" w:sz="0" w:space="0" w:color="auto"/>
      </w:divBdr>
      <w:divsChild>
        <w:div w:id="1715740329">
          <w:marLeft w:val="360"/>
          <w:marRight w:val="0"/>
          <w:marTop w:val="200"/>
          <w:marBottom w:val="0"/>
          <w:divBdr>
            <w:top w:val="none" w:sz="0" w:space="0" w:color="auto"/>
            <w:left w:val="none" w:sz="0" w:space="0" w:color="auto"/>
            <w:bottom w:val="none" w:sz="0" w:space="0" w:color="auto"/>
            <w:right w:val="none" w:sz="0" w:space="0" w:color="auto"/>
          </w:divBdr>
        </w:div>
      </w:divsChild>
    </w:div>
    <w:div w:id="1091010075">
      <w:bodyDiv w:val="1"/>
      <w:marLeft w:val="0"/>
      <w:marRight w:val="0"/>
      <w:marTop w:val="0"/>
      <w:marBottom w:val="0"/>
      <w:divBdr>
        <w:top w:val="none" w:sz="0" w:space="0" w:color="auto"/>
        <w:left w:val="none" w:sz="0" w:space="0" w:color="auto"/>
        <w:bottom w:val="none" w:sz="0" w:space="0" w:color="auto"/>
        <w:right w:val="none" w:sz="0" w:space="0" w:color="auto"/>
      </w:divBdr>
      <w:divsChild>
        <w:div w:id="1960334050">
          <w:marLeft w:val="1080"/>
          <w:marRight w:val="0"/>
          <w:marTop w:val="100"/>
          <w:marBottom w:val="0"/>
          <w:divBdr>
            <w:top w:val="none" w:sz="0" w:space="0" w:color="auto"/>
            <w:left w:val="none" w:sz="0" w:space="0" w:color="auto"/>
            <w:bottom w:val="none" w:sz="0" w:space="0" w:color="auto"/>
            <w:right w:val="none" w:sz="0" w:space="0" w:color="auto"/>
          </w:divBdr>
        </w:div>
        <w:div w:id="2078434022">
          <w:marLeft w:val="1080"/>
          <w:marRight w:val="0"/>
          <w:marTop w:val="100"/>
          <w:marBottom w:val="0"/>
          <w:divBdr>
            <w:top w:val="none" w:sz="0" w:space="0" w:color="auto"/>
            <w:left w:val="none" w:sz="0" w:space="0" w:color="auto"/>
            <w:bottom w:val="none" w:sz="0" w:space="0" w:color="auto"/>
            <w:right w:val="none" w:sz="0" w:space="0" w:color="auto"/>
          </w:divBdr>
        </w:div>
        <w:div w:id="571889238">
          <w:marLeft w:val="1080"/>
          <w:marRight w:val="0"/>
          <w:marTop w:val="100"/>
          <w:marBottom w:val="0"/>
          <w:divBdr>
            <w:top w:val="none" w:sz="0" w:space="0" w:color="auto"/>
            <w:left w:val="none" w:sz="0" w:space="0" w:color="auto"/>
            <w:bottom w:val="none" w:sz="0" w:space="0" w:color="auto"/>
            <w:right w:val="none" w:sz="0" w:space="0" w:color="auto"/>
          </w:divBdr>
        </w:div>
      </w:divsChild>
    </w:div>
    <w:div w:id="2078092454">
      <w:bodyDiv w:val="1"/>
      <w:marLeft w:val="0"/>
      <w:marRight w:val="0"/>
      <w:marTop w:val="0"/>
      <w:marBottom w:val="0"/>
      <w:divBdr>
        <w:top w:val="none" w:sz="0" w:space="0" w:color="auto"/>
        <w:left w:val="none" w:sz="0" w:space="0" w:color="auto"/>
        <w:bottom w:val="none" w:sz="0" w:space="0" w:color="auto"/>
        <w:right w:val="none" w:sz="0" w:space="0" w:color="auto"/>
      </w:divBdr>
      <w:divsChild>
        <w:div w:id="33118258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06DCE-C6A3-4223-B33E-02768B11B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Mary Abousaid</cp:lastModifiedBy>
  <cp:revision>2</cp:revision>
  <cp:lastPrinted>2024-04-14T20:32:00Z</cp:lastPrinted>
  <dcterms:created xsi:type="dcterms:W3CDTF">2025-12-05T20:04:00Z</dcterms:created>
  <dcterms:modified xsi:type="dcterms:W3CDTF">2025-12-05T20:04:00Z</dcterms:modified>
</cp:coreProperties>
</file>